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21B40" w:rsidRPr="000311AE" w14:paraId="7A23FC99" w14:textId="77777777" w:rsidTr="00026242">
        <w:tc>
          <w:tcPr>
            <w:tcW w:w="1985" w:type="dxa"/>
            <w:shd w:val="clear" w:color="auto" w:fill="auto"/>
          </w:tcPr>
          <w:p w14:paraId="6FAC4ED4" w14:textId="35D30A78" w:rsidR="00321B40" w:rsidRPr="000311AE" w:rsidRDefault="006C4BF4" w:rsidP="00026242">
            <w:pPr>
              <w:ind w:firstLine="176"/>
            </w:pPr>
            <w:r>
              <w:rPr>
                <w:rFonts w:eastAsia="PMingLiU" w:cs="Calibri"/>
                <w:noProof/>
              </w:rPr>
              <w:drawing>
                <wp:inline distT="0" distB="0" distL="0" distR="0" wp14:anchorId="6839FB3E" wp14:editId="5C514BBA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059130D" w14:textId="0D7FCBF8" w:rsidR="00321B40" w:rsidRPr="000311AE" w:rsidRDefault="006C4BF4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321B40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343CB343" w14:textId="77777777" w:rsidR="00321B40" w:rsidRPr="000311AE" w:rsidRDefault="00321B40" w:rsidP="00FE3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7B5ED81" w14:textId="77777777" w:rsidR="00321B40" w:rsidRPr="000311AE" w:rsidRDefault="00321B40" w:rsidP="00FE32E7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39653160" w14:textId="77777777" w:rsidR="00321B40" w:rsidRPr="000311AE" w:rsidRDefault="00321B40" w:rsidP="0002624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19E79C9" w14:textId="77777777" w:rsidR="00321B40" w:rsidRDefault="00321B40" w:rsidP="00321B40"/>
    <w:p w14:paraId="47B2E5C4" w14:textId="77777777" w:rsidR="00321B40" w:rsidRPr="00657CFA" w:rsidRDefault="00321B40" w:rsidP="00321B4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21B40" w:rsidRPr="000311AE" w14:paraId="60AE0AA6" w14:textId="77777777" w:rsidTr="00026242">
        <w:tc>
          <w:tcPr>
            <w:tcW w:w="9853" w:type="dxa"/>
            <w:shd w:val="clear" w:color="auto" w:fill="auto"/>
          </w:tcPr>
          <w:p w14:paraId="35257090" w14:textId="723839A0" w:rsidR="00321B40" w:rsidRPr="000311AE" w:rsidRDefault="00321B40" w:rsidP="0002624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FE32E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УТВЕРЖДАЮ </w:t>
            </w:r>
          </w:p>
          <w:p w14:paraId="7EA1EAFF" w14:textId="55B0945B" w:rsidR="00321B40" w:rsidRPr="000311AE" w:rsidRDefault="00321B40" w:rsidP="006E2C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учебной работе</w:t>
            </w:r>
          </w:p>
          <w:p w14:paraId="24C12775" w14:textId="1079473A" w:rsidR="00321B40" w:rsidRPr="000311AE" w:rsidRDefault="00321B40" w:rsidP="0002624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CA4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A4945" w:rsidRPr="00CA4945">
              <w:rPr>
                <w:noProof/>
                <w:u w:val="single"/>
              </w:rPr>
              <w:drawing>
                <wp:inline distT="0" distB="0" distL="0" distR="0" wp14:anchorId="6BC997A9" wp14:editId="2FCC1C2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1137FDC" w14:textId="24A2F1C1" w:rsidR="00321B40" w:rsidRPr="006C4BF4" w:rsidRDefault="00321B40" w:rsidP="0002624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6E2C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6C4B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4BF4" w:rsidRPr="006C4B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C4BF4" w:rsidRPr="006C4BF4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8 мая 2025 г.</w:t>
            </w:r>
          </w:p>
          <w:p w14:paraId="041CD1EC" w14:textId="77777777" w:rsidR="00321B40" w:rsidRPr="000311AE" w:rsidRDefault="00321B40" w:rsidP="0002624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FDB59D3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p w14:paraId="6D11AD1F" w14:textId="77777777" w:rsidR="00321B40" w:rsidRPr="00A876E3" w:rsidRDefault="00321B40" w:rsidP="00321B40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21B40" w:rsidRPr="000311AE" w14:paraId="4DB43A30" w14:textId="77777777" w:rsidTr="0002624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40DF5" w14:textId="0B247EB4" w:rsidR="00AD4893" w:rsidRPr="00AD4893" w:rsidRDefault="00321B40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7EDF646" w14:textId="77777777" w:rsidR="00321B40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D4893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321B40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5A2B6450" w14:textId="3888D554" w:rsidR="00AD4893" w:rsidRPr="00AD4893" w:rsidRDefault="00AD4893" w:rsidP="00AD48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21B40" w:rsidRPr="000311AE" w14:paraId="416C28F1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91736" w14:textId="067DCDA4" w:rsidR="00321B40" w:rsidRPr="000311AE" w:rsidRDefault="006C4BF4" w:rsidP="00026242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sz w:val="28"/>
                <w:szCs w:val="28"/>
              </w:rPr>
              <w:t>ОП.07 ЭКОНОМИКА ОТРАСЛИ</w:t>
            </w:r>
          </w:p>
        </w:tc>
      </w:tr>
      <w:tr w:rsidR="00321B40" w:rsidRPr="000311AE" w14:paraId="4E39E590" w14:textId="77777777" w:rsidTr="0002624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B7379" w14:textId="77777777" w:rsidR="00321B40" w:rsidRPr="000311AE" w:rsidRDefault="00321B40" w:rsidP="00FE32E7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0A844FF4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10FC0A73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3029AA35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737138" w14:textId="77777777" w:rsidR="006E2C41" w:rsidRPr="00C97488" w:rsidRDefault="006E2C41" w:rsidP="006E2C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6CCB537F" w14:textId="77777777" w:rsidR="006E2C41" w:rsidRPr="00C97488" w:rsidRDefault="006E2C41" w:rsidP="006E2C41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3148489E" w14:textId="3202E513" w:rsidR="00321B40" w:rsidRPr="006D7377" w:rsidRDefault="006D7377" w:rsidP="00321B40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6D7377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3D1695D6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267F14AD" w14:textId="77777777" w:rsidR="00321B40" w:rsidRPr="00C60A25" w:rsidRDefault="00321B40" w:rsidP="00321B40">
      <w:pPr>
        <w:contextualSpacing/>
        <w:jc w:val="center"/>
        <w:rPr>
          <w:sz w:val="32"/>
          <w:szCs w:val="32"/>
        </w:rPr>
      </w:pPr>
    </w:p>
    <w:p w14:paraId="0EED2110" w14:textId="77777777" w:rsidR="00844921" w:rsidRPr="00844921" w:rsidRDefault="00844921" w:rsidP="00844921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</w:p>
    <w:p w14:paraId="3A1A237A" w14:textId="77777777" w:rsidR="00844921" w:rsidRPr="00844921" w:rsidRDefault="00844921" w:rsidP="00844921">
      <w:pPr>
        <w:jc w:val="center"/>
        <w:rPr>
          <w:rFonts w:ascii="Times New Roman" w:eastAsia="PMingLiU" w:hAnsi="Times New Roman"/>
          <w:sz w:val="28"/>
          <w:szCs w:val="28"/>
        </w:rPr>
      </w:pPr>
      <w:r w:rsidRPr="00844921">
        <w:rPr>
          <w:rFonts w:ascii="Times New Roman" w:eastAsia="PMingLiU" w:hAnsi="Times New Roman"/>
          <w:sz w:val="28"/>
          <w:szCs w:val="28"/>
        </w:rPr>
        <w:t>Год начала подготовки: 2024</w:t>
      </w:r>
    </w:p>
    <w:p w14:paraId="2B8D31B7" w14:textId="77777777" w:rsidR="006E2C41" w:rsidRDefault="006E2C41" w:rsidP="00321B40">
      <w:pPr>
        <w:contextualSpacing/>
        <w:jc w:val="center"/>
        <w:rPr>
          <w:sz w:val="32"/>
          <w:szCs w:val="32"/>
        </w:rPr>
      </w:pPr>
    </w:p>
    <w:p w14:paraId="5756899E" w14:textId="77777777" w:rsidR="00F725EC" w:rsidRDefault="00F725EC" w:rsidP="00321B40">
      <w:pPr>
        <w:contextualSpacing/>
        <w:jc w:val="center"/>
        <w:rPr>
          <w:sz w:val="32"/>
          <w:szCs w:val="32"/>
        </w:rPr>
      </w:pPr>
    </w:p>
    <w:p w14:paraId="62B911E5" w14:textId="77777777" w:rsidR="006E2C41" w:rsidRPr="00C60A25" w:rsidRDefault="006E2C41" w:rsidP="00321B40">
      <w:pPr>
        <w:contextualSpacing/>
        <w:jc w:val="center"/>
        <w:rPr>
          <w:sz w:val="32"/>
          <w:szCs w:val="32"/>
        </w:rPr>
      </w:pPr>
    </w:p>
    <w:p w14:paraId="2DBF1B0E" w14:textId="06312919" w:rsidR="00321B40" w:rsidRDefault="00321B40" w:rsidP="00321B4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6C4BF4">
        <w:rPr>
          <w:rFonts w:ascii="Times New Roman" w:hAnsi="Times New Roman"/>
          <w:sz w:val="28"/>
          <w:szCs w:val="28"/>
        </w:rPr>
        <w:t>5</w:t>
      </w:r>
    </w:p>
    <w:p w14:paraId="60CEB87F" w14:textId="77777777" w:rsidR="006E2C41" w:rsidRPr="006E2C41" w:rsidRDefault="006E2C41" w:rsidP="00321B40">
      <w:pPr>
        <w:contextualSpacing/>
        <w:jc w:val="center"/>
        <w:rPr>
          <w:rFonts w:ascii="Times New Roman" w:hAnsi="Times New Roman"/>
          <w:sz w:val="28"/>
          <w:szCs w:val="28"/>
        </w:rPr>
        <w:sectPr w:rsidR="006E2C41" w:rsidRPr="006E2C41" w:rsidSect="00E3398E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bookmarkStart w:id="0" w:name="_GoBack"/>
      <w:bookmarkEnd w:id="0"/>
    </w:p>
    <w:tbl>
      <w:tblPr>
        <w:tblW w:w="14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5"/>
        <w:gridCol w:w="9"/>
        <w:gridCol w:w="372"/>
        <w:gridCol w:w="116"/>
        <w:gridCol w:w="33"/>
        <w:gridCol w:w="80"/>
        <w:gridCol w:w="86"/>
        <w:gridCol w:w="762"/>
        <w:gridCol w:w="33"/>
        <w:gridCol w:w="44"/>
        <w:gridCol w:w="1606"/>
        <w:gridCol w:w="2843"/>
        <w:gridCol w:w="137"/>
        <w:gridCol w:w="110"/>
        <w:gridCol w:w="11"/>
      </w:tblGrid>
      <w:tr w:rsidR="00321B40" w:rsidRPr="00FE32E7" w14:paraId="0FFBFBB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29E8AABC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4310" w14:textId="1F840577" w:rsidR="00321B40" w:rsidRPr="00FE32E7" w:rsidRDefault="00321B40" w:rsidP="006E2C41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4893" w:rsidRPr="00AD4893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AD4893">
                    <w:rPr>
                      <w:color w:val="000000"/>
                      <w:sz w:val="28"/>
                    </w:rPr>
                    <w:t xml:space="preserve">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«Экономика о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т</w:t>
                  </w:r>
                  <w:r w:rsidRPr="00FE32E7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расли»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6E2C41"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14:paraId="5DEAB3A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5708A3D6" w14:textId="77777777" w:rsidTr="00355226">
        <w:trPr>
          <w:trHeight w:val="283"/>
        </w:trPr>
        <w:tc>
          <w:tcPr>
            <w:tcW w:w="8826" w:type="dxa"/>
            <w:gridSpan w:val="3"/>
          </w:tcPr>
          <w:p w14:paraId="50F39B34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2C95F4EE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0FE21C8A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" w:type="dxa"/>
            <w:gridSpan w:val="2"/>
          </w:tcPr>
          <w:p w14:paraId="706D97F2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376B197F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2BDFD46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6DAA1BA0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31F2C7FB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49EEAF97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64D311A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059907C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57DCDAB5" w14:textId="77777777" w:rsidTr="00355226">
        <w:trPr>
          <w:gridAfter w:val="1"/>
          <w:wAfter w:w="11" w:type="dxa"/>
          <w:trHeight w:val="425"/>
        </w:trPr>
        <w:tc>
          <w:tcPr>
            <w:tcW w:w="84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21B40" w:rsidRPr="00FE32E7" w14:paraId="79B1B192" w14:textId="77777777" w:rsidTr="0002624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22AD4" w14:textId="0373F54A" w:rsidR="00321B40" w:rsidRPr="00FE32E7" w:rsidRDefault="006E2C41" w:rsidP="00F725EC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0CB01FD4" w14:textId="2B3DFAA1" w:rsidR="00F725EC" w:rsidRDefault="00E63A78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Т.А.,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старший преподаватель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1B40" w:rsidRPr="00FE32E7">
              <w:rPr>
                <w:rFonts w:ascii="Times New Roman" w:hAnsi="Times New Roman"/>
                <w:sz w:val="28"/>
                <w:szCs w:val="28"/>
              </w:rPr>
              <w:t xml:space="preserve">кафедры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теоретической и </w:t>
            </w:r>
          </w:p>
          <w:p w14:paraId="30F634D6" w14:textId="098DD04F" w:rsidR="00321B40" w:rsidRPr="00F725EC" w:rsidRDefault="00F725EC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прикладной </w:t>
            </w:r>
            <w:r w:rsidR="00321B40" w:rsidRPr="00FE32E7">
              <w:rPr>
                <w:rFonts w:ascii="Times New Roman" w:hAnsi="Times New Roman"/>
                <w:color w:val="000000"/>
                <w:sz w:val="28"/>
                <w:szCs w:val="28"/>
              </w:rPr>
              <w:t>экономики.</w:t>
            </w:r>
          </w:p>
          <w:p w14:paraId="7055D26D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7693E3" w14:textId="77777777" w:rsidR="00321B40" w:rsidRPr="00FE32E7" w:rsidRDefault="00321B40" w:rsidP="00F725EC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" w:type="dxa"/>
          </w:tcPr>
          <w:p w14:paraId="0B1441B6" w14:textId="77777777" w:rsidR="00321B40" w:rsidRPr="00FE32E7" w:rsidRDefault="00321B40" w:rsidP="00F72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2" w:type="dxa"/>
            <w:gridSpan w:val="12"/>
          </w:tcPr>
          <w:p w14:paraId="23299938" w14:textId="77777777" w:rsidR="00321B40" w:rsidRPr="00FE32E7" w:rsidRDefault="00321B40" w:rsidP="00026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17"/>
            </w:tblGrid>
            <w:tr w:rsidR="00321B40" w:rsidRPr="00FE32E7" w14:paraId="0CB27C65" w14:textId="77777777" w:rsidTr="00F725EC">
              <w:trPr>
                <w:trHeight w:val="345"/>
              </w:trPr>
              <w:tc>
                <w:tcPr>
                  <w:tcW w:w="62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7B25E" w14:textId="77777777" w:rsidR="00321B40" w:rsidRPr="00FE32E7" w:rsidRDefault="00321B40" w:rsidP="000262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65AE3AB" w14:textId="77777777" w:rsidR="00321B40" w:rsidRPr="00FE32E7" w:rsidRDefault="00321B40" w:rsidP="0002624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3F393EFE" w14:textId="77777777" w:rsidTr="00355226">
        <w:trPr>
          <w:trHeight w:val="425"/>
        </w:trPr>
        <w:tc>
          <w:tcPr>
            <w:tcW w:w="8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1B40" w:rsidRPr="00FE32E7" w14:paraId="3CDAFDEA" w14:textId="77777777" w:rsidTr="0002624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CDEC5" w14:textId="77777777" w:rsidR="00321B40" w:rsidRPr="00FE32E7" w:rsidRDefault="00321B40" w:rsidP="0002624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84BC563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" w:type="dxa"/>
          </w:tcPr>
          <w:p w14:paraId="4DE03677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2D96425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" w:type="dxa"/>
          </w:tcPr>
          <w:p w14:paraId="787C6FB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14:paraId="58D633A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14:paraId="2C88001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14:paraId="7878EA5D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14:paraId="51C3FAD4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667A7965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390047E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14:paraId="4708FF5C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237385E2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784A059A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32768F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Распутин А.А., канд. </w:t>
                  </w:r>
                  <w:proofErr w:type="spellStart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. наук, профессор </w:t>
                  </w: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кафедры теоретической и </w:t>
                  </w:r>
                </w:p>
                <w:p w14:paraId="34FB0F16" w14:textId="77777777" w:rsidR="00321B40" w:rsidRPr="00FE32E7" w:rsidRDefault="00321B40" w:rsidP="006709BD">
                  <w:pPr>
                    <w:spacing w:after="0" w:line="240" w:lineRule="auto"/>
                    <w:ind w:right="-391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E32E7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прикладной </w:t>
                  </w:r>
                  <w:r w:rsidRPr="00FE32E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экономики.</w:t>
                  </w:r>
                </w:p>
                <w:p w14:paraId="1E7E8F3E" w14:textId="77777777" w:rsidR="00321B40" w:rsidRPr="00FE32E7" w:rsidRDefault="00321B40" w:rsidP="006709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C5DB1B" w14:textId="77777777" w:rsidR="00321B40" w:rsidRPr="00FE32E7" w:rsidRDefault="00321B40" w:rsidP="000262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B40" w:rsidRPr="00FE32E7" w14:paraId="71C6D316" w14:textId="77777777" w:rsidTr="00355226">
        <w:trPr>
          <w:gridAfter w:val="2"/>
          <w:wAfter w:w="121" w:type="dxa"/>
          <w:trHeight w:val="425"/>
        </w:trPr>
        <w:tc>
          <w:tcPr>
            <w:tcW w:w="1456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1B40" w:rsidRPr="00FE32E7" w14:paraId="41B6D410" w14:textId="77777777" w:rsidTr="0002624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3F83C" w14:textId="77777777" w:rsidR="00321B40" w:rsidRPr="00FE32E7" w:rsidRDefault="00321B40" w:rsidP="0002624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DF2417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  <w:tr w:rsidR="00321B40" w:rsidRPr="00FE32E7" w14:paraId="6E8271DE" w14:textId="77777777" w:rsidTr="00355226">
        <w:trPr>
          <w:trHeight w:val="103"/>
        </w:trPr>
        <w:tc>
          <w:tcPr>
            <w:tcW w:w="8826" w:type="dxa"/>
            <w:gridSpan w:val="3"/>
          </w:tcPr>
          <w:p w14:paraId="739CF72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6" w:type="dxa"/>
          </w:tcPr>
          <w:p w14:paraId="67C2EFFB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gridSpan w:val="2"/>
          </w:tcPr>
          <w:p w14:paraId="3C7D556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86" w:type="dxa"/>
          </w:tcPr>
          <w:p w14:paraId="2F428632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</w:tcPr>
          <w:p w14:paraId="2622F8F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6B5FC8A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14:paraId="2EA607A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32819E5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31A43A4F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  <w:gridSpan w:val="2"/>
          </w:tcPr>
          <w:p w14:paraId="045DC637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  <w:tc>
          <w:tcPr>
            <w:tcW w:w="11" w:type="dxa"/>
          </w:tcPr>
          <w:p w14:paraId="1C89D378" w14:textId="77777777" w:rsidR="00321B40" w:rsidRPr="00FE32E7" w:rsidRDefault="00321B40" w:rsidP="00026242">
            <w:pPr>
              <w:rPr>
                <w:sz w:val="28"/>
                <w:szCs w:val="28"/>
              </w:rPr>
            </w:pPr>
          </w:p>
        </w:tc>
      </w:tr>
    </w:tbl>
    <w:p w14:paraId="1295B9C1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503D87D" w14:textId="77777777" w:rsidR="006E2C41" w:rsidRPr="00FE32E7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C978307" w14:textId="77777777" w:rsidR="006E2C41" w:rsidRDefault="006E2C41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DEA56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20DFFBB" w14:textId="77777777" w:rsidR="00F725EC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E185A76" w14:textId="77777777" w:rsidR="00F725EC" w:rsidRPr="00FE32E7" w:rsidRDefault="00F725EC" w:rsidP="00321B40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D57323C" w14:textId="17C4B8DF" w:rsidR="00321B40" w:rsidRPr="00FE32E7" w:rsidRDefault="006709BD" w:rsidP="006E2C41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AD4893" w:rsidRPr="00AD4893">
        <w:rPr>
          <w:rFonts w:ascii="Times New Roman" w:hAnsi="Times New Roman"/>
          <w:color w:val="000000"/>
          <w:sz w:val="28"/>
        </w:rPr>
        <w:t>общеобразовательной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«Экономика о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т</w:t>
      </w:r>
      <w:r w:rsidR="00321B40" w:rsidRPr="00FE32E7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расли»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теоретической и пр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="00321B40"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кладной </w:t>
      </w:r>
      <w:r w:rsidR="00321B40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эконо</w:t>
      </w:r>
      <w:r w:rsidR="00E63A78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мики от</w:t>
      </w:r>
      <w:r w:rsidR="00CA4945" w:rsidRPr="0035522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6C4BF4" w:rsidRPr="006C4BF4">
        <w:rPr>
          <w:rFonts w:ascii="Times New Roman" w:eastAsia="Calibri" w:hAnsi="Times New Roman"/>
          <w:color w:val="000000"/>
          <w:sz w:val="28"/>
          <w:szCs w:val="28"/>
        </w:rPr>
        <w:t>28 мая 2025г. № 10.</w:t>
      </w:r>
    </w:p>
    <w:p w14:paraId="6268150C" w14:textId="77777777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32095E2A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2C6E3FEF" w14:textId="77777777" w:rsidR="006E2C41" w:rsidRPr="00FE32E7" w:rsidRDefault="006E2C41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4F62229" w14:textId="4B08C06D" w:rsidR="00321B40" w:rsidRPr="00FE32E7" w:rsidRDefault="00321B40" w:rsidP="00321B4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8"/>
          <w:szCs w:val="28"/>
        </w:rPr>
      </w:pP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Заведующий кафедрой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теоретической и прикладной экономики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</w:t>
      </w:r>
      <w:r w:rsidR="00CA4945">
        <w:rPr>
          <w:noProof/>
        </w:rPr>
        <w:drawing>
          <wp:inline distT="0" distB="0" distL="0" distR="0" wp14:anchorId="7DE2E4DB" wp14:editId="04729787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494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</w:t>
      </w:r>
      <w:r w:rsidR="006709BD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E32E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Л.В. Ватлина</w:t>
      </w:r>
    </w:p>
    <w:p w14:paraId="1D55BA8A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CE212C6" w14:textId="77777777" w:rsidR="00E209CB" w:rsidRPr="00FE32E7" w:rsidRDefault="00E209CB" w:rsidP="00E209CB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3E71106" w14:textId="77777777" w:rsidR="00CB1614" w:rsidRPr="00FE32E7" w:rsidRDefault="00E209CB" w:rsidP="00E209C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sz w:val="28"/>
          <w:szCs w:val="28"/>
        </w:rPr>
        <w:br w:type="page"/>
      </w:r>
    </w:p>
    <w:p w14:paraId="4284F1BD" w14:textId="77777777" w:rsidR="00CB1614" w:rsidRPr="00FE32E7" w:rsidRDefault="00CB1614" w:rsidP="00CB1614">
      <w:pPr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13AC258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750" w:type="dxa"/>
        <w:tblLook w:val="01E0" w:firstRow="1" w:lastRow="1" w:firstColumn="1" w:lastColumn="1" w:noHBand="0" w:noVBand="0"/>
      </w:tblPr>
      <w:tblGrid>
        <w:gridCol w:w="8897"/>
        <w:gridCol w:w="1853"/>
      </w:tblGrid>
      <w:tr w:rsidR="00CB1614" w:rsidRPr="00FE32E7" w14:paraId="26EBDE7E" w14:textId="77777777" w:rsidTr="00AC4C0F">
        <w:tc>
          <w:tcPr>
            <w:tcW w:w="8897" w:type="dxa"/>
          </w:tcPr>
          <w:p w14:paraId="463E65E9" w14:textId="008A58C2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62D88179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14F3A6FF" w14:textId="77777777" w:rsidTr="00AC4C0F">
        <w:tc>
          <w:tcPr>
            <w:tcW w:w="8897" w:type="dxa"/>
          </w:tcPr>
          <w:p w14:paraId="41C351F4" w14:textId="4A320E09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>СТРУКТУРА И СОДЕРЖАНИЕ</w:t>
            </w:r>
            <w:r w:rsidR="00E76274" w:rsidRPr="00AD4893">
              <w:rPr>
                <w:b/>
                <w:sz w:val="28"/>
                <w:szCs w:val="28"/>
              </w:rPr>
              <w:t xml:space="preserve">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AD4893">
              <w:rPr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Pr="00AD4893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853" w:type="dxa"/>
          </w:tcPr>
          <w:p w14:paraId="7D2BD0BC" w14:textId="77777777" w:rsidR="00CB1614" w:rsidRPr="00FE32E7" w:rsidRDefault="00C37444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1614" w:rsidRPr="00FE32E7" w14:paraId="5525FFE8" w14:textId="77777777" w:rsidTr="00AC4C0F">
        <w:trPr>
          <w:trHeight w:val="670"/>
        </w:trPr>
        <w:tc>
          <w:tcPr>
            <w:tcW w:w="8897" w:type="dxa"/>
          </w:tcPr>
          <w:p w14:paraId="625A5149" w14:textId="6E31C064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УСЛОВИЯ РЕАЛИЗАЦИИ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DED56C1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B1614" w:rsidRPr="00FE32E7" w14:paraId="3305046B" w14:textId="77777777" w:rsidTr="00AC4C0F">
        <w:tc>
          <w:tcPr>
            <w:tcW w:w="8897" w:type="dxa"/>
          </w:tcPr>
          <w:p w14:paraId="2DD7404C" w14:textId="17D6BFB1" w:rsidR="00CB1614" w:rsidRPr="00AD4893" w:rsidRDefault="00CB1614" w:rsidP="00AD4893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  <w:lang w:eastAsia="en-US"/>
              </w:rPr>
            </w:pPr>
            <w:r w:rsidRPr="00AD4893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AD4893" w:rsidRPr="00AD4893">
              <w:rPr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AD4893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53" w:type="dxa"/>
          </w:tcPr>
          <w:p w14:paraId="35CA755B" w14:textId="77777777" w:rsidR="00CB1614" w:rsidRPr="00FE32E7" w:rsidRDefault="006B67FF" w:rsidP="00C374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628746F9" w14:textId="1B0E0927" w:rsidR="00CB1614" w:rsidRPr="00AD4893" w:rsidRDefault="00CB1614" w:rsidP="00AD4893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b/>
          <w:i/>
          <w:sz w:val="28"/>
          <w:szCs w:val="28"/>
          <w:u w:val="single"/>
        </w:rPr>
        <w:br w:type="page"/>
      </w:r>
      <w:r w:rsidR="00AD4893" w:rsidRPr="00AD4893">
        <w:rPr>
          <w:rFonts w:ascii="Times New Roman" w:hAnsi="Times New Roman"/>
          <w:b/>
          <w:sz w:val="28"/>
          <w:szCs w:val="28"/>
        </w:rPr>
        <w:lastRenderedPageBreak/>
        <w:t>1.</w:t>
      </w:r>
      <w:r w:rsidR="00AD4893" w:rsidRPr="00AD489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4893">
        <w:rPr>
          <w:rFonts w:ascii="Times New Roman" w:hAnsi="Times New Roman"/>
          <w:b/>
          <w:sz w:val="28"/>
          <w:szCs w:val="28"/>
        </w:rPr>
        <w:t>ОБЩАЯ ХАРАКТЕРИСТИКА РАБОЧЕЙ ПРОГРАММЫ</w:t>
      </w:r>
      <w:r w:rsidRPr="00AD4893">
        <w:rPr>
          <w:rFonts w:ascii="Times New Roman" w:hAnsi="Times New Roman"/>
          <w:b/>
          <w:sz w:val="28"/>
          <w:szCs w:val="28"/>
        </w:rPr>
        <w:br/>
      </w:r>
      <w:r w:rsidR="00E76274" w:rsidRPr="00AD4893">
        <w:rPr>
          <w:rFonts w:ascii="Times New Roman" w:hAnsi="Times New Roman"/>
          <w:b/>
          <w:sz w:val="28"/>
          <w:szCs w:val="28"/>
        </w:rPr>
        <w:t xml:space="preserve">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AD4893" w:rsidRPr="00AD489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76274" w:rsidRPr="00AD4893">
        <w:rPr>
          <w:rFonts w:ascii="Times New Roman" w:hAnsi="Times New Roman"/>
          <w:b/>
          <w:sz w:val="28"/>
          <w:szCs w:val="28"/>
        </w:rPr>
        <w:t>ДИСЦИПЛИНЫ</w:t>
      </w:r>
    </w:p>
    <w:p w14:paraId="7ABAB0F2" w14:textId="4A00EE3D" w:rsidR="00CB1614" w:rsidRPr="00FE32E7" w:rsidRDefault="00CB1614" w:rsidP="00CB1614">
      <w:pPr>
        <w:jc w:val="both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FE32E7">
        <w:rPr>
          <w:rFonts w:ascii="Times New Roman" w:hAnsi="Times New Roman"/>
          <w:b/>
          <w:sz w:val="28"/>
          <w:szCs w:val="28"/>
        </w:rPr>
        <w:t>о</w:t>
      </w:r>
      <w:r w:rsidRPr="00FE32E7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AD4893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FE32E7">
        <w:rPr>
          <w:rFonts w:ascii="Times New Roman" w:hAnsi="Times New Roman"/>
          <w:sz w:val="28"/>
          <w:szCs w:val="28"/>
        </w:rPr>
        <w:t xml:space="preserve"> дисциплина «Экономика о</w:t>
      </w:r>
      <w:r w:rsidRPr="00FE32E7">
        <w:rPr>
          <w:rFonts w:ascii="Times New Roman" w:hAnsi="Times New Roman"/>
          <w:sz w:val="28"/>
          <w:szCs w:val="28"/>
        </w:rPr>
        <w:t>т</w:t>
      </w:r>
      <w:r w:rsidRPr="00FE32E7">
        <w:rPr>
          <w:rFonts w:ascii="Times New Roman" w:hAnsi="Times New Roman"/>
          <w:sz w:val="28"/>
          <w:szCs w:val="28"/>
        </w:rPr>
        <w:t>расли» принадлежит к общепрофессиональному циклу.</w:t>
      </w:r>
    </w:p>
    <w:p w14:paraId="672322BB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5761"/>
      </w:tblGrid>
      <w:tr w:rsidR="00CB1614" w:rsidRPr="00FE32E7" w14:paraId="62530FC9" w14:textId="77777777" w:rsidTr="008F49DD">
        <w:tc>
          <w:tcPr>
            <w:tcW w:w="1384" w:type="dxa"/>
            <w:vAlign w:val="center"/>
          </w:tcPr>
          <w:p w14:paraId="49F852A6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Код ПК, ОК</w:t>
            </w:r>
          </w:p>
        </w:tc>
        <w:tc>
          <w:tcPr>
            <w:tcW w:w="2410" w:type="dxa"/>
            <w:vAlign w:val="center"/>
          </w:tcPr>
          <w:p w14:paraId="568787AA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761" w:type="dxa"/>
            <w:vAlign w:val="center"/>
          </w:tcPr>
          <w:p w14:paraId="286C6B09" w14:textId="77777777" w:rsidR="00CB1614" w:rsidRPr="00FE32E7" w:rsidRDefault="00CB1614" w:rsidP="008F49DD">
            <w:pPr>
              <w:pStyle w:val="2"/>
              <w:spacing w:after="0" w:line="240" w:lineRule="auto"/>
              <w:jc w:val="center"/>
              <w:rPr>
                <w:rStyle w:val="a8"/>
                <w:iCs/>
                <w:sz w:val="28"/>
                <w:szCs w:val="28"/>
              </w:rPr>
            </w:pPr>
            <w:r w:rsidRPr="00FE32E7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CB1614" w:rsidRPr="00FE32E7" w14:paraId="1C4995E7" w14:textId="77777777" w:rsidTr="00487ECB">
        <w:tc>
          <w:tcPr>
            <w:tcW w:w="1384" w:type="dxa"/>
            <w:vAlign w:val="center"/>
          </w:tcPr>
          <w:p w14:paraId="279171DB" w14:textId="29A37C64" w:rsidR="00E7627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1</w:t>
            </w:r>
            <w:r w:rsidR="00487ECB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, </w:t>
            </w:r>
          </w:p>
          <w:p w14:paraId="11C99E40" w14:textId="77777777" w:rsidR="00CB1614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02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;</w:t>
            </w:r>
          </w:p>
          <w:p w14:paraId="7EC8BFDC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4, </w:t>
            </w:r>
          </w:p>
          <w:p w14:paraId="7675471E" w14:textId="77777777" w:rsidR="00F33BF9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5,</w:t>
            </w:r>
          </w:p>
          <w:p w14:paraId="0C362ED5" w14:textId="77777777" w:rsidR="00E76274" w:rsidRPr="00FE32E7" w:rsidRDefault="00487ECB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</w:t>
            </w:r>
            <w:r w:rsidR="00E76274"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0</w:t>
            </w: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9, </w:t>
            </w:r>
          </w:p>
          <w:p w14:paraId="06535E32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75159D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16EF6800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79757DA5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2B62253E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F3B9091" w14:textId="77777777" w:rsidR="00F33BF9" w:rsidRPr="00FE32E7" w:rsidRDefault="00F33BF9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523F61D" w14:textId="77777777" w:rsidR="00F33BF9" w:rsidRPr="00FE32E7" w:rsidRDefault="006B67FF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1FA57853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3BBF0159" w14:textId="77777777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B25EABC" w14:textId="7FE7BF9F" w:rsidR="00AF4732" w:rsidRPr="00FE32E7" w:rsidRDefault="00AF4732" w:rsidP="00E76274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  <w:tc>
          <w:tcPr>
            <w:tcW w:w="2410" w:type="dxa"/>
          </w:tcPr>
          <w:p w14:paraId="58AB030A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Находить 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пользовать нео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б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ходимую экон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мическую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формацию.</w:t>
            </w:r>
          </w:p>
          <w:p w14:paraId="33A0812F" w14:textId="77777777" w:rsidR="00CB1614" w:rsidRPr="00FE32E7" w:rsidRDefault="000F2FFC" w:rsidP="00487ECB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логии основные технико-экономические показатели де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я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тельности орг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низации.</w:t>
            </w:r>
          </w:p>
          <w:p w14:paraId="2F88A6CA" w14:textId="77777777" w:rsidR="00CB1614" w:rsidRPr="00FE32E7" w:rsidRDefault="00CB1614" w:rsidP="000F2F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пределять эк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номическую э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фективность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технологий и 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систем с пом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щью различных методик</w:t>
            </w:r>
          </w:p>
        </w:tc>
        <w:tc>
          <w:tcPr>
            <w:tcW w:w="5761" w:type="dxa"/>
          </w:tcPr>
          <w:p w14:paraId="28736E7F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Общие положения экономической теории.</w:t>
            </w:r>
          </w:p>
          <w:p w14:paraId="6F62D32E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Организацию производственного и техн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логического процессов.</w:t>
            </w:r>
          </w:p>
          <w:p w14:paraId="3D4C6BC5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Механизмы ценообразования на продукцию (услуги), формы оплаты труда в совреме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ных условиях.</w:t>
            </w:r>
          </w:p>
          <w:p w14:paraId="37CF3950" w14:textId="77777777" w:rsidR="00CB1614" w:rsidRPr="00FE32E7" w:rsidRDefault="000F2FFC" w:rsidP="000F2FFC">
            <w:pPr>
              <w:tabs>
                <w:tab w:val="left" w:pos="265"/>
              </w:tabs>
              <w:spacing w:after="0" w:line="240" w:lineRule="auto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нансовые ресурсы отрасли и организации, показатели их эффективного использования.</w:t>
            </w:r>
          </w:p>
          <w:p w14:paraId="23D67640" w14:textId="77777777" w:rsidR="00CB1614" w:rsidRPr="00FE32E7" w:rsidRDefault="000F2FFC" w:rsidP="000F2FFC">
            <w:pPr>
              <w:tabs>
                <w:tab w:val="left" w:pos="265"/>
              </w:tabs>
              <w:spacing w:after="0"/>
              <w:ind w:left="175" w:hanging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Методику разработки бизнес-плана.</w:t>
            </w:r>
          </w:p>
          <w:p w14:paraId="758333F6" w14:textId="77777777" w:rsidR="00CB1614" w:rsidRPr="00FE32E7" w:rsidRDefault="000F2FF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сновные понятия и термины, отражающие специфику деятельности в сфере создания, коммерческого распространения и прим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нения современных средств вычислител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ь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ной техники и ИТ;</w:t>
            </w:r>
          </w:p>
          <w:p w14:paraId="456D65D8" w14:textId="77777777" w:rsidR="00CB1614" w:rsidRPr="00FE32E7" w:rsidRDefault="000F2FFC" w:rsidP="000F2FF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Сущность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экономики информационного бизнеса;</w:t>
            </w:r>
          </w:p>
          <w:p w14:paraId="10E8E484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етоды оценки эффективности информ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ционных технологий;</w:t>
            </w:r>
          </w:p>
          <w:p w14:paraId="519355A6" w14:textId="77777777" w:rsidR="00CB1614" w:rsidRPr="00FE32E7" w:rsidRDefault="00560F9C" w:rsidP="000F2FFC">
            <w:pPr>
              <w:autoSpaceDE w:val="0"/>
              <w:autoSpaceDN w:val="0"/>
              <w:adjustRightInd w:val="0"/>
              <w:spacing w:after="0"/>
              <w:ind w:left="175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F2FFC" w:rsidRPr="00FE32E7">
              <w:rPr>
                <w:rFonts w:ascii="Times New Roman" w:hAnsi="Times New Roman"/>
                <w:sz w:val="28"/>
                <w:szCs w:val="28"/>
              </w:rPr>
              <w:t>С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пособы формирования цены информац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онных технологий, продуктов, услуг;</w:t>
            </w:r>
          </w:p>
        </w:tc>
      </w:tr>
    </w:tbl>
    <w:p w14:paraId="5DB76D54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60EA2081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0EDF1C6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360E48A" w14:textId="77777777" w:rsidR="00355226" w:rsidRDefault="00355226" w:rsidP="00487ECB">
      <w:pPr>
        <w:spacing w:before="240"/>
        <w:rPr>
          <w:rFonts w:ascii="Times New Roman" w:hAnsi="Times New Roman"/>
          <w:b/>
          <w:sz w:val="28"/>
          <w:szCs w:val="28"/>
        </w:rPr>
      </w:pPr>
    </w:p>
    <w:p w14:paraId="1528B367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14:paraId="4E08752A" w14:textId="6959452D" w:rsidR="00CB1614" w:rsidRPr="00FE32E7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ДИСЦИПЛИНЫ</w:t>
      </w:r>
    </w:p>
    <w:p w14:paraId="3583B994" w14:textId="77777777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CB1614" w:rsidRPr="00FE32E7" w14:paraId="279F76CF" w14:textId="77777777" w:rsidTr="00E3398E">
        <w:trPr>
          <w:trHeight w:val="351"/>
        </w:trPr>
        <w:tc>
          <w:tcPr>
            <w:tcW w:w="3759" w:type="pct"/>
            <w:vAlign w:val="center"/>
          </w:tcPr>
          <w:p w14:paraId="19733D2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74FCF712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CB1614" w:rsidRPr="00FE32E7" w14:paraId="14B2B8D9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2B9DB40C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C1109D3" w14:textId="54D5D300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58</w:t>
            </w:r>
          </w:p>
        </w:tc>
      </w:tr>
      <w:tr w:rsidR="007C794E" w:rsidRPr="00FE32E7" w14:paraId="762A44D7" w14:textId="77777777" w:rsidTr="005C03DE">
        <w:trPr>
          <w:trHeight w:val="318"/>
        </w:trPr>
        <w:tc>
          <w:tcPr>
            <w:tcW w:w="3759" w:type="pct"/>
            <w:vAlign w:val="center"/>
          </w:tcPr>
          <w:p w14:paraId="13B073CD" w14:textId="6D55B1CA" w:rsidR="007C794E" w:rsidRPr="00FE32E7" w:rsidRDefault="007C794E" w:rsidP="00E339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574621" w14:textId="0BB78D7C" w:rsidR="007C794E" w:rsidRPr="00355226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52</w:t>
            </w:r>
          </w:p>
        </w:tc>
      </w:tr>
      <w:tr w:rsidR="00CB1614" w:rsidRPr="00FE32E7" w14:paraId="2E05B595" w14:textId="77777777" w:rsidTr="005C03DE">
        <w:trPr>
          <w:trHeight w:val="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6A2477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CB1614" w:rsidRPr="00FE32E7" w14:paraId="0ADDB675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2C13F27E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44A8BB1" w14:textId="757F6BAB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67268BF2" w14:textId="77777777" w:rsidTr="005C03DE">
        <w:trPr>
          <w:trHeight w:val="362"/>
        </w:trPr>
        <w:tc>
          <w:tcPr>
            <w:tcW w:w="3759" w:type="pct"/>
            <w:vAlign w:val="center"/>
          </w:tcPr>
          <w:p w14:paraId="35720F62" w14:textId="07270DA7" w:rsidR="007C794E" w:rsidRPr="00FE32E7" w:rsidRDefault="007C794E" w:rsidP="007C79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3C4FCE3" w14:textId="28D22B2A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CB1614" w:rsidRPr="00FE32E7" w14:paraId="7EA4995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76AD5FF9" w14:textId="77777777" w:rsidR="00CB1614" w:rsidRPr="00FE32E7" w:rsidRDefault="00487EC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7447B982" w14:textId="59D4BCF4" w:rsidR="00CB1614" w:rsidRPr="00FE32E7" w:rsidRDefault="006D7377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</w:tr>
      <w:tr w:rsidR="007C794E" w:rsidRPr="00FE32E7" w14:paraId="1C5FE02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6C1CEA2A" w14:textId="0C65176C" w:rsidR="007C794E" w:rsidRPr="00FE32E7" w:rsidRDefault="007C794E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в том числе в форме практической подготовке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2C503722" w14:textId="21CEB484" w:rsidR="007C794E" w:rsidRPr="00FE32E7" w:rsidRDefault="008D3665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735FDA" w:rsidRPr="00FE32E7" w14:paraId="4D95E779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41E3BFCC" w14:textId="17C82B65" w:rsidR="00735FDA" w:rsidRPr="00FE32E7" w:rsidRDefault="00735FDA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941D504" w14:textId="7B7C4E0D" w:rsidR="00735FDA" w:rsidRPr="00FE32E7" w:rsidRDefault="00355226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4D700B" w:rsidRPr="00FE32E7" w14:paraId="5F4348CA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3E561C1C" w14:textId="334C4666" w:rsidR="004D700B" w:rsidRPr="00FE32E7" w:rsidRDefault="004D700B" w:rsidP="005C0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881310C" w14:textId="103588CE" w:rsidR="004D700B" w:rsidRPr="00FE32E7" w:rsidRDefault="004D700B" w:rsidP="005F5F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B1614" w:rsidRPr="00FE32E7" w14:paraId="54943718" w14:textId="77777777" w:rsidTr="005C03DE">
        <w:trPr>
          <w:trHeight w:val="268"/>
        </w:trPr>
        <w:tc>
          <w:tcPr>
            <w:tcW w:w="3759" w:type="pct"/>
            <w:vAlign w:val="center"/>
          </w:tcPr>
          <w:p w14:paraId="0B9BE58B" w14:textId="77777777" w:rsidR="00CB1614" w:rsidRPr="00FE32E7" w:rsidRDefault="00CB1614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</w:p>
          <w:p w14:paraId="76C1C2DC" w14:textId="77777777" w:rsidR="00E3398E" w:rsidRPr="00FE32E7" w:rsidRDefault="00E3398E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14:paraId="025D6910" w14:textId="77777777" w:rsidR="00CB1614" w:rsidRPr="00FE32E7" w:rsidRDefault="005C03DE" w:rsidP="005F5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14:paraId="55127AF9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</w:pPr>
    </w:p>
    <w:p w14:paraId="4104787A" w14:textId="77777777" w:rsidR="00CB1614" w:rsidRPr="00FE32E7" w:rsidRDefault="00CB1614" w:rsidP="00CB1614">
      <w:pPr>
        <w:rPr>
          <w:rFonts w:ascii="Times New Roman" w:hAnsi="Times New Roman"/>
          <w:b/>
          <w:i/>
          <w:sz w:val="28"/>
          <w:szCs w:val="28"/>
        </w:rPr>
        <w:sectPr w:rsidR="00CB1614" w:rsidRPr="00FE32E7" w:rsidSect="00C37444">
          <w:footerReference w:type="first" r:id="rId12"/>
          <w:pgSz w:w="11906" w:h="16838"/>
          <w:pgMar w:top="1134" w:right="850" w:bottom="1276" w:left="1701" w:header="708" w:footer="708" w:gutter="0"/>
          <w:pgNumType w:start="2"/>
          <w:cols w:space="720"/>
          <w:titlePg/>
          <w:docGrid w:linePitch="299"/>
        </w:sectPr>
      </w:pPr>
    </w:p>
    <w:p w14:paraId="638EA7E0" w14:textId="6CFB039D" w:rsidR="00CB1614" w:rsidRPr="00FE32E7" w:rsidRDefault="00CB1614" w:rsidP="00CB1614">
      <w:pPr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</w:t>
      </w:r>
      <w:r w:rsidR="00355226">
        <w:rPr>
          <w:rFonts w:ascii="Times New Roman" w:hAnsi="Times New Roman"/>
          <w:b/>
          <w:sz w:val="28"/>
          <w:szCs w:val="28"/>
        </w:rPr>
        <w:t xml:space="preserve">жание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355226">
        <w:rPr>
          <w:rFonts w:ascii="Times New Roman" w:hAnsi="Times New Roman"/>
          <w:b/>
          <w:sz w:val="28"/>
          <w:szCs w:val="28"/>
        </w:rPr>
        <w:t xml:space="preserve"> дисциплины «ОП.07</w:t>
      </w:r>
      <w:r w:rsidRPr="00FE32E7">
        <w:rPr>
          <w:rFonts w:ascii="Times New Roman" w:hAnsi="Times New Roman"/>
          <w:b/>
          <w:sz w:val="28"/>
          <w:szCs w:val="28"/>
        </w:rPr>
        <w:t xml:space="preserve"> ЭКОНОМИКА ОТРАСЛИ»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9235"/>
        <w:gridCol w:w="1148"/>
        <w:gridCol w:w="2357"/>
      </w:tblGrid>
      <w:tr w:rsidR="00CB1614" w:rsidRPr="00FE32E7" w14:paraId="36E3ED8E" w14:textId="77777777" w:rsidTr="00F33BF9">
        <w:trPr>
          <w:trHeight w:val="20"/>
        </w:trPr>
        <w:tc>
          <w:tcPr>
            <w:tcW w:w="727" w:type="pct"/>
            <w:vAlign w:val="center"/>
          </w:tcPr>
          <w:p w14:paraId="72CB281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делов и тем</w:t>
            </w:r>
          </w:p>
        </w:tc>
        <w:tc>
          <w:tcPr>
            <w:tcW w:w="3038" w:type="pct"/>
            <w:vAlign w:val="center"/>
          </w:tcPr>
          <w:p w14:paraId="76CF0EBE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2" w:type="pct"/>
            <w:vAlign w:val="center"/>
          </w:tcPr>
          <w:p w14:paraId="00757501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813" w:type="pct"/>
            <w:vAlign w:val="center"/>
          </w:tcPr>
          <w:p w14:paraId="35166315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Коды компете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ций, формир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ванию которых способствует элемент пр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граммы</w:t>
            </w:r>
          </w:p>
        </w:tc>
      </w:tr>
      <w:tr w:rsidR="00CB1614" w:rsidRPr="00FE32E7" w14:paraId="2885737A" w14:textId="77777777" w:rsidTr="00F33BF9">
        <w:trPr>
          <w:trHeight w:val="20"/>
        </w:trPr>
        <w:tc>
          <w:tcPr>
            <w:tcW w:w="727" w:type="pct"/>
          </w:tcPr>
          <w:p w14:paraId="611D2628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38" w:type="pct"/>
          </w:tcPr>
          <w:p w14:paraId="364DAC4A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" w:type="pct"/>
          </w:tcPr>
          <w:p w14:paraId="5CD771F7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pct"/>
          </w:tcPr>
          <w:p w14:paraId="503BFDD3" w14:textId="77777777" w:rsidR="00CB1614" w:rsidRPr="00FE32E7" w:rsidRDefault="00CB1614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0F2FFC" w:rsidRPr="00FE32E7" w14:paraId="0DED244F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22ABD16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Общие о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новы функцион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рования субъектов хозяйствования</w:t>
            </w:r>
          </w:p>
        </w:tc>
        <w:tc>
          <w:tcPr>
            <w:tcW w:w="3038" w:type="pct"/>
            <w:vAlign w:val="center"/>
          </w:tcPr>
          <w:p w14:paraId="348D6490" w14:textId="77777777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2F57C3B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 w:val="restart"/>
          </w:tcPr>
          <w:p w14:paraId="44C45EE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7991F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1EE2A17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7758B35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20E5B08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6437A1D4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45483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FBC948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09B68A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650B4F9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7DF9748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65F7489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AA8868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0E3D88F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048C1ACF" w14:textId="69BC2DBD" w:rsidR="000F2FFC" w:rsidRPr="00FE32E7" w:rsidRDefault="004D700B" w:rsidP="004D700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51E82BFD" w14:textId="77777777" w:rsidTr="00F33BF9">
        <w:trPr>
          <w:trHeight w:val="20"/>
        </w:trPr>
        <w:tc>
          <w:tcPr>
            <w:tcW w:w="727" w:type="pct"/>
            <w:vMerge/>
          </w:tcPr>
          <w:p w14:paraId="5D96AB8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783E9EFF" w14:textId="571AF1C9" w:rsidR="000F2FFC" w:rsidRPr="00FE32E7" w:rsidRDefault="000F2FFC" w:rsidP="008D3665">
            <w:pPr>
              <w:pStyle w:val="a7"/>
              <w:numPr>
                <w:ilvl w:val="0"/>
                <w:numId w:val="21"/>
              </w:numPr>
              <w:tabs>
                <w:tab w:val="left" w:pos="333"/>
              </w:tabs>
              <w:spacing w:after="0"/>
              <w:ind w:left="21" w:firstLine="0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Отрасль в системе национальной экономики. Перспективы развития 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расли. Понятие «предприятие». Основные признаки предприятия.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предприятий.</w:t>
            </w:r>
          </w:p>
        </w:tc>
        <w:tc>
          <w:tcPr>
            <w:tcW w:w="422" w:type="pct"/>
            <w:vMerge/>
            <w:vAlign w:val="center"/>
          </w:tcPr>
          <w:p w14:paraId="156697B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D83EA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5DD02720" w14:textId="77777777" w:rsidTr="00487ECB">
        <w:trPr>
          <w:trHeight w:val="285"/>
        </w:trPr>
        <w:tc>
          <w:tcPr>
            <w:tcW w:w="727" w:type="pct"/>
            <w:vMerge/>
          </w:tcPr>
          <w:p w14:paraId="52EC5FE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127F656" w14:textId="77777777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422" w:type="pct"/>
            <w:vMerge w:val="restart"/>
            <w:vAlign w:val="center"/>
          </w:tcPr>
          <w:p w14:paraId="05221DC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DD41A6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2C356D" w14:textId="48120127" w:rsidR="000F2FFC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5A0A724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205D9AB" w14:textId="77777777" w:rsidTr="00F33BF9">
        <w:trPr>
          <w:trHeight w:val="284"/>
        </w:trPr>
        <w:tc>
          <w:tcPr>
            <w:tcW w:w="727" w:type="pct"/>
            <w:vMerge/>
          </w:tcPr>
          <w:p w14:paraId="1579DC1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1CC325C" w14:textId="7B330EBD" w:rsidR="000F2FFC" w:rsidRPr="00FE32E7" w:rsidRDefault="000F2FFC" w:rsidP="008D3665">
            <w:pPr>
              <w:pStyle w:val="a7"/>
              <w:numPr>
                <w:ilvl w:val="0"/>
                <w:numId w:val="12"/>
              </w:numPr>
              <w:tabs>
                <w:tab w:val="left" w:pos="31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Предприятие как основа экономической системы и основной её элемент</w:t>
            </w:r>
          </w:p>
        </w:tc>
        <w:tc>
          <w:tcPr>
            <w:tcW w:w="422" w:type="pct"/>
            <w:vMerge/>
            <w:vAlign w:val="center"/>
          </w:tcPr>
          <w:p w14:paraId="51B4D55A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2169C70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F2FFC" w:rsidRPr="00FE32E7" w14:paraId="7FABA4FE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657C6BCE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2.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Ресурсы хозяйствующих субъектов и э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 xml:space="preserve">фективность их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3038" w:type="pct"/>
            <w:vAlign w:val="center"/>
          </w:tcPr>
          <w:p w14:paraId="7140B33F" w14:textId="1F89FEA1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A2969ED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207A6D4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13BF070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227E31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E3AE2C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141C129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 xml:space="preserve">ОК 09, </w:t>
            </w:r>
          </w:p>
          <w:p w14:paraId="352DBDF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6DC86B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4527FA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29BC6EE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CF7080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6BFAECC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145A3CA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64D67D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38A60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7DE212D" w14:textId="3EB2888D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454031CB" w14:textId="77777777" w:rsidTr="00F33BF9">
        <w:trPr>
          <w:trHeight w:val="20"/>
        </w:trPr>
        <w:tc>
          <w:tcPr>
            <w:tcW w:w="727" w:type="pct"/>
            <w:vMerge/>
          </w:tcPr>
          <w:p w14:paraId="76E5A8D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8A6690" w14:textId="7D2AF929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tabs>
                <w:tab w:val="left" w:pos="303"/>
              </w:tabs>
              <w:spacing w:after="0"/>
              <w:ind w:left="21" w:firstLine="0"/>
              <w:contextualSpacing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Общее понятие об основном капитале и его роль в производстве. Кла</w:t>
            </w:r>
            <w:r w:rsidRPr="00FE32E7">
              <w:rPr>
                <w:sz w:val="28"/>
                <w:szCs w:val="28"/>
              </w:rPr>
              <w:t>с</w:t>
            </w:r>
            <w:r w:rsidRPr="00FE32E7">
              <w:rPr>
                <w:sz w:val="28"/>
                <w:szCs w:val="28"/>
              </w:rPr>
              <w:t>сификация элементов основного капитала и его структура. Учет и оценка основного капитала Показатели эффективного использования и воспрои</w:t>
            </w:r>
            <w:r w:rsidRPr="00FE32E7">
              <w:rPr>
                <w:sz w:val="28"/>
                <w:szCs w:val="28"/>
              </w:rPr>
              <w:t>з</w:t>
            </w:r>
            <w:r w:rsidRPr="00FE32E7">
              <w:rPr>
                <w:sz w:val="28"/>
                <w:szCs w:val="28"/>
              </w:rPr>
              <w:lastRenderedPageBreak/>
              <w:t>водства основного капитала (основных фондов). Общее понятие оборо</w:t>
            </w:r>
            <w:r w:rsidRPr="00FE32E7">
              <w:rPr>
                <w:sz w:val="28"/>
                <w:szCs w:val="28"/>
              </w:rPr>
              <w:t>т</w:t>
            </w:r>
            <w:r w:rsidRPr="00FE32E7">
              <w:rPr>
                <w:sz w:val="28"/>
                <w:szCs w:val="28"/>
              </w:rPr>
              <w:t>ного капитала. Роль оборотного капитала в процессе производства. Состав и структура оборотного капитала. Оборотные средства: состав и структ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ра. </w:t>
            </w:r>
          </w:p>
        </w:tc>
        <w:tc>
          <w:tcPr>
            <w:tcW w:w="422" w:type="pct"/>
            <w:vMerge/>
            <w:vAlign w:val="center"/>
          </w:tcPr>
          <w:p w14:paraId="4F8DA044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074A3782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FDEFA8B" w14:textId="77777777" w:rsidTr="00F33BF9">
        <w:trPr>
          <w:trHeight w:val="20"/>
        </w:trPr>
        <w:tc>
          <w:tcPr>
            <w:tcW w:w="727" w:type="pct"/>
            <w:vMerge/>
          </w:tcPr>
          <w:p w14:paraId="4AC3221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AFFDB65" w14:textId="3722074A" w:rsidR="000F2FFC" w:rsidRPr="00FE32E7" w:rsidRDefault="000F2FFC" w:rsidP="008D3665">
            <w:pPr>
              <w:pStyle w:val="a7"/>
              <w:numPr>
                <w:ilvl w:val="0"/>
                <w:numId w:val="13"/>
              </w:numPr>
              <w:shd w:val="clear" w:color="auto" w:fill="FFFFFF"/>
              <w:tabs>
                <w:tab w:val="left" w:pos="303"/>
              </w:tabs>
              <w:spacing w:after="0"/>
              <w:ind w:left="21" w:firstLine="0"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Персонал хозяйствующего субъекта и его классификация. Списочный и явочный состав работающих. Планирование кадров и их подбор. Рабочее время и его использование. Бюджет рабочего времени. Характеристика производительности труда персонала. Мотивация труда. Тарифная сист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ма оплаты труда. </w:t>
            </w:r>
          </w:p>
        </w:tc>
        <w:tc>
          <w:tcPr>
            <w:tcW w:w="422" w:type="pct"/>
            <w:vAlign w:val="center"/>
          </w:tcPr>
          <w:p w14:paraId="0490820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/>
          </w:tcPr>
          <w:p w14:paraId="36D8A281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413CE54" w14:textId="77777777" w:rsidTr="005F5F5F">
        <w:trPr>
          <w:trHeight w:val="50"/>
        </w:trPr>
        <w:tc>
          <w:tcPr>
            <w:tcW w:w="727" w:type="pct"/>
            <w:vMerge/>
          </w:tcPr>
          <w:p w14:paraId="183E6B8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AF18DE" w14:textId="0AC77F2C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bottom"/>
          </w:tcPr>
          <w:p w14:paraId="3159D0CB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5DABD4E9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A580282" w14:textId="77777777" w:rsidTr="00F33BF9">
        <w:trPr>
          <w:trHeight w:val="47"/>
        </w:trPr>
        <w:tc>
          <w:tcPr>
            <w:tcW w:w="727" w:type="pct"/>
            <w:vMerge/>
          </w:tcPr>
          <w:p w14:paraId="26DF44A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E58C5B4" w14:textId="0AC456B7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318"/>
              </w:tabs>
              <w:spacing w:after="0"/>
              <w:ind w:left="0" w:firstLine="21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Основной капитал предприятия: состав, кругооборот, классификация, оценка эффективности использования, источники финансирования</w:t>
            </w:r>
          </w:p>
        </w:tc>
        <w:tc>
          <w:tcPr>
            <w:tcW w:w="422" w:type="pct"/>
            <w:vMerge/>
            <w:vAlign w:val="center"/>
          </w:tcPr>
          <w:p w14:paraId="0EA575D7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CA67EB6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F53582E" w14:textId="77777777" w:rsidTr="00F33BF9">
        <w:trPr>
          <w:trHeight w:val="47"/>
        </w:trPr>
        <w:tc>
          <w:tcPr>
            <w:tcW w:w="727" w:type="pct"/>
            <w:vMerge/>
          </w:tcPr>
          <w:p w14:paraId="3D64E86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63349394" w14:textId="7044294A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88"/>
              </w:tabs>
              <w:spacing w:after="0"/>
              <w:ind w:left="21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Оборотный капитал предприятия: состав, кругооборот, классификация, нормирование, оценка эффективности использования источники финанс</w:t>
            </w:r>
            <w:r w:rsidRPr="00FE32E7">
              <w:rPr>
                <w:bCs/>
                <w:sz w:val="28"/>
                <w:szCs w:val="28"/>
              </w:rPr>
              <w:t>и</w:t>
            </w:r>
            <w:r w:rsidRPr="00FE32E7">
              <w:rPr>
                <w:bCs/>
                <w:sz w:val="28"/>
                <w:szCs w:val="28"/>
              </w:rPr>
              <w:t>рования</w:t>
            </w:r>
          </w:p>
        </w:tc>
        <w:tc>
          <w:tcPr>
            <w:tcW w:w="422" w:type="pct"/>
            <w:vAlign w:val="center"/>
          </w:tcPr>
          <w:p w14:paraId="730E7EA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E1D264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DDBA2AB" w14:textId="77777777" w:rsidTr="00F33BF9">
        <w:trPr>
          <w:trHeight w:val="47"/>
        </w:trPr>
        <w:tc>
          <w:tcPr>
            <w:tcW w:w="727" w:type="pct"/>
            <w:vMerge/>
          </w:tcPr>
          <w:p w14:paraId="0B6A880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0F10136" w14:textId="2D8BE115" w:rsidR="000F2FFC" w:rsidRPr="00FE32E7" w:rsidRDefault="000F2FFC" w:rsidP="008D3665">
            <w:pPr>
              <w:pStyle w:val="a7"/>
              <w:numPr>
                <w:ilvl w:val="0"/>
                <w:numId w:val="14"/>
              </w:numPr>
              <w:tabs>
                <w:tab w:val="left" w:pos="258"/>
              </w:tabs>
              <w:spacing w:after="0"/>
              <w:ind w:left="21" w:hanging="21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Персонал предприятия, производительность и оплата труда</w:t>
            </w:r>
          </w:p>
        </w:tc>
        <w:tc>
          <w:tcPr>
            <w:tcW w:w="422" w:type="pct"/>
            <w:vAlign w:val="center"/>
          </w:tcPr>
          <w:p w14:paraId="08C81C7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7FF9666F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7AEF5F9" w14:textId="77777777" w:rsidTr="00F33BF9">
        <w:trPr>
          <w:trHeight w:val="20"/>
        </w:trPr>
        <w:tc>
          <w:tcPr>
            <w:tcW w:w="727" w:type="pct"/>
            <w:vMerge w:val="restart"/>
          </w:tcPr>
          <w:p w14:paraId="0DFC34CB" w14:textId="77777777" w:rsidR="000F2FFC" w:rsidRPr="00FE32E7" w:rsidRDefault="000F2FFC" w:rsidP="00E33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Результаты коммерческой де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3038" w:type="pct"/>
            <w:vAlign w:val="center"/>
          </w:tcPr>
          <w:p w14:paraId="1F820BD7" w14:textId="22666878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5B0D0481" w14:textId="77777777" w:rsidR="000F2FFC" w:rsidRPr="00FE32E7" w:rsidRDefault="000F2FFC" w:rsidP="004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194961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3C4FBCE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5A0E2EF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D2C077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D26CB8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317352DF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303F102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E5A70A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6EA130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38C2294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0BB7720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>ПК 7.3,</w:t>
            </w:r>
          </w:p>
          <w:p w14:paraId="179E1E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27F5C80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1B08773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6CA882CD" w14:textId="2ED12576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6F33FEBB" w14:textId="77777777" w:rsidTr="00F33BF9">
        <w:trPr>
          <w:trHeight w:val="20"/>
        </w:trPr>
        <w:tc>
          <w:tcPr>
            <w:tcW w:w="727" w:type="pct"/>
            <w:vMerge/>
          </w:tcPr>
          <w:p w14:paraId="2E1F22E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1A2A53CB" w14:textId="42D19DA6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shd w:val="clear" w:color="auto" w:fill="FFFFFF"/>
              <w:tabs>
                <w:tab w:val="left" w:pos="333"/>
              </w:tabs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Понятие и состав издержек производства и обращения. Классификация затрат по признакам. Калькуляция себестоимости и ее значение. Методика составления смет косвенных расходов и их включение в себестоимость. Ценовая политика субъекта хозяйствования. Цены и порядок ценообраз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вания. Ценовая стратегия предприятия.</w:t>
            </w:r>
            <w:r w:rsidR="008D3665" w:rsidRPr="00FE32E7">
              <w:rPr>
                <w:sz w:val="28"/>
                <w:szCs w:val="28"/>
              </w:rPr>
              <w:t xml:space="preserve"> </w:t>
            </w:r>
            <w:r w:rsidRPr="00FE32E7">
              <w:rPr>
                <w:sz w:val="28"/>
                <w:szCs w:val="28"/>
              </w:rPr>
              <w:t>Понятие качества продукции. Се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тификация продукции. Понятие конкурентоспособности. Понятие «пр</w:t>
            </w:r>
            <w:r w:rsidRPr="00FE32E7">
              <w:rPr>
                <w:sz w:val="28"/>
                <w:szCs w:val="28"/>
              </w:rPr>
              <w:t>о</w:t>
            </w:r>
            <w:r w:rsidRPr="00FE32E7">
              <w:rPr>
                <w:sz w:val="28"/>
                <w:szCs w:val="28"/>
              </w:rPr>
              <w:t>дукт» и «услуга», методы и единицы измерения продукции.</w:t>
            </w:r>
          </w:p>
        </w:tc>
        <w:tc>
          <w:tcPr>
            <w:tcW w:w="422" w:type="pct"/>
            <w:vMerge/>
            <w:vAlign w:val="center"/>
          </w:tcPr>
          <w:p w14:paraId="64DD5D73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1B56E24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1D68DA7" w14:textId="77777777" w:rsidTr="005F5F5F">
        <w:trPr>
          <w:trHeight w:val="20"/>
        </w:trPr>
        <w:tc>
          <w:tcPr>
            <w:tcW w:w="727" w:type="pct"/>
            <w:vMerge/>
          </w:tcPr>
          <w:p w14:paraId="38C0419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2A05EC6" w14:textId="6D86C11A" w:rsidR="000F2FFC" w:rsidRPr="00FE32E7" w:rsidRDefault="000F2FFC" w:rsidP="008D3665">
            <w:pPr>
              <w:pStyle w:val="a7"/>
              <w:numPr>
                <w:ilvl w:val="0"/>
                <w:numId w:val="15"/>
              </w:numPr>
              <w:tabs>
                <w:tab w:val="left" w:pos="303"/>
              </w:tabs>
              <w:spacing w:after="0"/>
              <w:ind w:left="0" w:firstLine="21"/>
              <w:contextualSpacing/>
              <w:rPr>
                <w:bCs/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Доход предприятия, его сущность и значение. Общий финансовый р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 xml:space="preserve">зультат – балансовая прибыль. Состав балансовой прибыли и особенности </w:t>
            </w:r>
            <w:r w:rsidRPr="00FE32E7">
              <w:rPr>
                <w:sz w:val="28"/>
                <w:szCs w:val="28"/>
              </w:rPr>
              <w:lastRenderedPageBreak/>
              <w:t>формирования в современных условиях. Рентабельность – показатель э</w:t>
            </w:r>
            <w:r w:rsidRPr="00FE32E7">
              <w:rPr>
                <w:sz w:val="28"/>
                <w:szCs w:val="28"/>
              </w:rPr>
              <w:t>ф</w:t>
            </w:r>
            <w:r w:rsidRPr="00FE32E7">
              <w:rPr>
                <w:sz w:val="28"/>
                <w:szCs w:val="28"/>
              </w:rPr>
              <w:t>фективности работы субъекта хозяйствования. Виды рентабельности. Ф</w:t>
            </w:r>
            <w:r w:rsidRPr="00FE32E7">
              <w:rPr>
                <w:sz w:val="28"/>
                <w:szCs w:val="28"/>
              </w:rPr>
              <w:t>и</w:t>
            </w:r>
            <w:r w:rsidRPr="00FE32E7">
              <w:rPr>
                <w:sz w:val="28"/>
                <w:szCs w:val="28"/>
              </w:rPr>
              <w:t>нансовое обеспечение хозяйствующих субъектов. Собственность и зае</w:t>
            </w:r>
            <w:r w:rsidRPr="00FE32E7">
              <w:rPr>
                <w:sz w:val="28"/>
                <w:szCs w:val="28"/>
              </w:rPr>
              <w:t>м</w:t>
            </w:r>
            <w:r w:rsidRPr="00FE32E7">
              <w:rPr>
                <w:sz w:val="28"/>
                <w:szCs w:val="28"/>
              </w:rPr>
              <w:t>ные средства.-</w:t>
            </w:r>
          </w:p>
        </w:tc>
        <w:tc>
          <w:tcPr>
            <w:tcW w:w="422" w:type="pct"/>
            <w:vAlign w:val="bottom"/>
          </w:tcPr>
          <w:p w14:paraId="1D609884" w14:textId="77777777" w:rsidR="000F2FFC" w:rsidRPr="00FE32E7" w:rsidRDefault="000F2FFC" w:rsidP="005F5F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813" w:type="pct"/>
            <w:vMerge/>
          </w:tcPr>
          <w:p w14:paraId="1DC7B77A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9304A1D" w14:textId="77777777" w:rsidTr="00F97364">
        <w:trPr>
          <w:trHeight w:val="72"/>
        </w:trPr>
        <w:tc>
          <w:tcPr>
            <w:tcW w:w="727" w:type="pct"/>
            <w:vMerge/>
          </w:tcPr>
          <w:p w14:paraId="6F04FA5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D0497B3" w14:textId="4DC280E2" w:rsidR="000F2FFC" w:rsidRPr="00FE32E7" w:rsidRDefault="000F2FFC" w:rsidP="000968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Align w:val="center"/>
          </w:tcPr>
          <w:p w14:paraId="243C7B9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3F5DB68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7CA0D3A" w14:textId="77777777" w:rsidTr="00F33BF9">
        <w:trPr>
          <w:trHeight w:val="71"/>
        </w:trPr>
        <w:tc>
          <w:tcPr>
            <w:tcW w:w="727" w:type="pct"/>
            <w:vMerge/>
          </w:tcPr>
          <w:p w14:paraId="1C97F1A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1F946E" w14:textId="035526E9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Затраты предприятия на осуществление его деятельности</w:t>
            </w:r>
          </w:p>
        </w:tc>
        <w:tc>
          <w:tcPr>
            <w:tcW w:w="422" w:type="pct"/>
            <w:vAlign w:val="center"/>
          </w:tcPr>
          <w:p w14:paraId="328DE8DF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092B939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1E128E84" w14:textId="77777777" w:rsidTr="00F33BF9">
        <w:trPr>
          <w:trHeight w:val="71"/>
        </w:trPr>
        <w:tc>
          <w:tcPr>
            <w:tcW w:w="727" w:type="pct"/>
            <w:vMerge/>
          </w:tcPr>
          <w:p w14:paraId="4D6A503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2937E1C" w14:textId="74C25FD4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Ценообразование и ценовая политика предприятия</w:t>
            </w:r>
          </w:p>
        </w:tc>
        <w:tc>
          <w:tcPr>
            <w:tcW w:w="422" w:type="pct"/>
            <w:vAlign w:val="center"/>
          </w:tcPr>
          <w:p w14:paraId="6F59B9E2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603CF868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61EE5298" w14:textId="77777777" w:rsidTr="00F97364">
        <w:trPr>
          <w:trHeight w:val="143"/>
        </w:trPr>
        <w:tc>
          <w:tcPr>
            <w:tcW w:w="727" w:type="pct"/>
            <w:vMerge/>
          </w:tcPr>
          <w:p w14:paraId="48F2248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C7079A8" w14:textId="5FE348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Качество и конкурентоспособность продукции</w:t>
            </w:r>
          </w:p>
        </w:tc>
        <w:tc>
          <w:tcPr>
            <w:tcW w:w="422" w:type="pct"/>
            <w:vAlign w:val="center"/>
          </w:tcPr>
          <w:p w14:paraId="51F7EC5C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F336675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0ED4D49F" w14:textId="77777777" w:rsidTr="00F33BF9">
        <w:trPr>
          <w:trHeight w:val="142"/>
        </w:trPr>
        <w:tc>
          <w:tcPr>
            <w:tcW w:w="727" w:type="pct"/>
            <w:vMerge/>
          </w:tcPr>
          <w:p w14:paraId="0EE384FC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9718360" w14:textId="4D9ECD3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3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экономического потенциала и финансовой устойчивости пре</w:t>
            </w:r>
            <w:r w:rsidRPr="00FE32E7">
              <w:rPr>
                <w:bCs/>
                <w:sz w:val="28"/>
                <w:szCs w:val="28"/>
              </w:rPr>
              <w:t>д</w:t>
            </w:r>
            <w:r w:rsidRPr="00FE32E7">
              <w:rPr>
                <w:bCs/>
                <w:sz w:val="28"/>
                <w:szCs w:val="28"/>
              </w:rPr>
              <w:t>приятия</w:t>
            </w:r>
          </w:p>
        </w:tc>
        <w:tc>
          <w:tcPr>
            <w:tcW w:w="422" w:type="pct"/>
            <w:vAlign w:val="center"/>
          </w:tcPr>
          <w:p w14:paraId="22C9CCD3" w14:textId="77777777" w:rsidR="000F2FFC" w:rsidRPr="00FE32E7" w:rsidRDefault="000F2FFC" w:rsidP="00D15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32C3710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2DB1DF7E" w14:textId="77777777" w:rsidTr="00F33BF9">
        <w:trPr>
          <w:trHeight w:val="142"/>
        </w:trPr>
        <w:tc>
          <w:tcPr>
            <w:tcW w:w="727" w:type="pct"/>
            <w:vMerge/>
          </w:tcPr>
          <w:p w14:paraId="15ED8386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53DB6227" w14:textId="62193725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18"/>
              </w:tabs>
              <w:spacing w:after="0"/>
              <w:ind w:left="0" w:firstLine="0"/>
              <w:rPr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Финансовые результаты хозяйственной деятельности предприятия</w:t>
            </w:r>
          </w:p>
        </w:tc>
        <w:tc>
          <w:tcPr>
            <w:tcW w:w="422" w:type="pct"/>
            <w:vAlign w:val="center"/>
          </w:tcPr>
          <w:p w14:paraId="22514E08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42B56E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7EB7447D" w14:textId="77777777" w:rsidTr="00F33BF9">
        <w:trPr>
          <w:trHeight w:val="142"/>
        </w:trPr>
        <w:tc>
          <w:tcPr>
            <w:tcW w:w="727" w:type="pct"/>
            <w:vMerge/>
          </w:tcPr>
          <w:p w14:paraId="1BD7BD1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E7EE14B" w14:textId="598B919B" w:rsidR="000F2FFC" w:rsidRPr="00FE32E7" w:rsidRDefault="000F2FFC" w:rsidP="008D3665">
            <w:pPr>
              <w:pStyle w:val="a7"/>
              <w:numPr>
                <w:ilvl w:val="0"/>
                <w:numId w:val="16"/>
              </w:numPr>
              <w:tabs>
                <w:tab w:val="left" w:pos="363"/>
              </w:tabs>
              <w:spacing w:after="0"/>
              <w:ind w:left="0" w:firstLine="0"/>
              <w:rPr>
                <w:b/>
                <w:bCs/>
                <w:sz w:val="28"/>
                <w:szCs w:val="28"/>
              </w:rPr>
            </w:pPr>
            <w:r w:rsidRPr="00FE32E7">
              <w:rPr>
                <w:bCs/>
                <w:sz w:val="28"/>
                <w:szCs w:val="28"/>
              </w:rPr>
              <w:t>Оценка финансового состояния предприятия</w:t>
            </w:r>
          </w:p>
        </w:tc>
        <w:tc>
          <w:tcPr>
            <w:tcW w:w="422" w:type="pct"/>
            <w:vAlign w:val="center"/>
          </w:tcPr>
          <w:p w14:paraId="2495D955" w14:textId="77777777" w:rsidR="000F2FFC" w:rsidRPr="00FE32E7" w:rsidRDefault="000F2FFC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3BF589D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F2FFC" w:rsidRPr="00FE32E7" w14:paraId="32BF1B67" w14:textId="77777777" w:rsidTr="006B67FF">
        <w:trPr>
          <w:trHeight w:val="295"/>
        </w:trPr>
        <w:tc>
          <w:tcPr>
            <w:tcW w:w="727" w:type="pct"/>
            <w:vMerge w:val="restart"/>
          </w:tcPr>
          <w:p w14:paraId="57CB7E39" w14:textId="77777777" w:rsidR="000F2FFC" w:rsidRPr="00FE32E7" w:rsidRDefault="000F2FFC" w:rsidP="00E3398E">
            <w:pP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Тема 4. 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Планиров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а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ние и развитие де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тельности хозя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й</w:t>
            </w:r>
            <w:r w:rsidRPr="00FE32E7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ствующего субъекта</w:t>
            </w:r>
          </w:p>
        </w:tc>
        <w:tc>
          <w:tcPr>
            <w:tcW w:w="3038" w:type="pct"/>
            <w:vAlign w:val="center"/>
          </w:tcPr>
          <w:p w14:paraId="34B632A4" w14:textId="39D74E45" w:rsidR="000F2FFC" w:rsidRPr="00FE32E7" w:rsidRDefault="000F2FFC" w:rsidP="008D366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22" w:type="pct"/>
            <w:vMerge w:val="restart"/>
            <w:vAlign w:val="center"/>
          </w:tcPr>
          <w:p w14:paraId="4CC18090" w14:textId="77777777" w:rsidR="000F2FFC" w:rsidRPr="00FE32E7" w:rsidRDefault="006B67FF" w:rsidP="00DA79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3E86F98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5B1EDA2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49A4C40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5101AFB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48BED18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7B44F5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1F7C3A4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7BD42FB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1637B110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7190790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4E7F963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0FB2E7A5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5D6D5DB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47B1E95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248C3AF9" w14:textId="0F525620" w:rsidR="000F2FFC" w:rsidRPr="00FE32E7" w:rsidRDefault="004D700B" w:rsidP="004D700B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lastRenderedPageBreak/>
              <w:t>ПК11.1</w:t>
            </w:r>
          </w:p>
        </w:tc>
      </w:tr>
      <w:tr w:rsidR="000F2FFC" w:rsidRPr="00FE32E7" w14:paraId="68F9DB6F" w14:textId="77777777" w:rsidTr="00DA798A">
        <w:trPr>
          <w:trHeight w:val="982"/>
        </w:trPr>
        <w:tc>
          <w:tcPr>
            <w:tcW w:w="727" w:type="pct"/>
            <w:vMerge/>
          </w:tcPr>
          <w:p w14:paraId="688B1A0E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3B736A8C" w14:textId="7A90871E" w:rsidR="000F2FFC" w:rsidRPr="00FE32E7" w:rsidRDefault="000F2FFC" w:rsidP="008D3665">
            <w:pPr>
              <w:pStyle w:val="a7"/>
              <w:numPr>
                <w:ilvl w:val="0"/>
                <w:numId w:val="17"/>
              </w:numPr>
              <w:tabs>
                <w:tab w:val="left" w:pos="333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Показатели технического развития и организации производства. Пок</w:t>
            </w:r>
            <w:r w:rsidRPr="00FE32E7">
              <w:rPr>
                <w:sz w:val="28"/>
                <w:szCs w:val="28"/>
              </w:rPr>
              <w:t>а</w:t>
            </w:r>
            <w:r w:rsidRPr="00FE32E7">
              <w:rPr>
                <w:sz w:val="28"/>
                <w:szCs w:val="28"/>
              </w:rPr>
              <w:t>затели экономической эффективности капитальных вложений в новую технику: приведенные затраты, коэффициент эффективности и срок ок</w:t>
            </w:r>
            <w:r w:rsidRPr="00FE32E7">
              <w:rPr>
                <w:sz w:val="28"/>
                <w:szCs w:val="28"/>
              </w:rPr>
              <w:t>у</w:t>
            </w:r>
            <w:r w:rsidRPr="00FE32E7">
              <w:rPr>
                <w:sz w:val="28"/>
                <w:szCs w:val="28"/>
              </w:rPr>
              <w:t xml:space="preserve">паемости. </w:t>
            </w:r>
          </w:p>
        </w:tc>
        <w:tc>
          <w:tcPr>
            <w:tcW w:w="422" w:type="pct"/>
            <w:vMerge/>
          </w:tcPr>
          <w:p w14:paraId="55CB4012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7165C9C1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501D7EF6" w14:textId="77777777" w:rsidTr="006B67FF">
        <w:trPr>
          <w:trHeight w:val="412"/>
        </w:trPr>
        <w:tc>
          <w:tcPr>
            <w:tcW w:w="727" w:type="pct"/>
            <w:vMerge/>
          </w:tcPr>
          <w:p w14:paraId="546427EF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215CEA45" w14:textId="7F61282F" w:rsidR="000F2FFC" w:rsidRPr="00FE32E7" w:rsidRDefault="008D3665" w:rsidP="00DA798A">
            <w:pPr>
              <w:pStyle w:val="a7"/>
              <w:spacing w:after="0"/>
              <w:ind w:left="0"/>
              <w:rPr>
                <w:b/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9428DE" w14:textId="37221AE3" w:rsidR="000F2FFC" w:rsidRPr="00FE32E7" w:rsidRDefault="000F2FFC" w:rsidP="008D3665">
            <w:pPr>
              <w:pStyle w:val="a7"/>
              <w:numPr>
                <w:ilvl w:val="0"/>
                <w:numId w:val="18"/>
              </w:numPr>
              <w:tabs>
                <w:tab w:val="left" w:pos="348"/>
              </w:tabs>
              <w:spacing w:after="0"/>
              <w:ind w:left="0" w:firstLine="21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 xml:space="preserve"> Планирование и инвестиционная деятельность предприятия</w:t>
            </w:r>
          </w:p>
        </w:tc>
        <w:tc>
          <w:tcPr>
            <w:tcW w:w="422" w:type="pct"/>
          </w:tcPr>
          <w:p w14:paraId="42F09148" w14:textId="77777777" w:rsidR="000F2FFC" w:rsidRPr="00FE32E7" w:rsidRDefault="000F2FFC" w:rsidP="00DA7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3" w:type="pct"/>
            <w:vMerge/>
          </w:tcPr>
          <w:p w14:paraId="22025FAF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276AC198" w14:textId="77777777" w:rsidTr="006B67FF">
        <w:trPr>
          <w:trHeight w:val="381"/>
        </w:trPr>
        <w:tc>
          <w:tcPr>
            <w:tcW w:w="727" w:type="pct"/>
            <w:vMerge w:val="restart"/>
          </w:tcPr>
          <w:p w14:paraId="169C7AA9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5. Экономика ИТ - отрасли</w:t>
            </w:r>
          </w:p>
        </w:tc>
        <w:tc>
          <w:tcPr>
            <w:tcW w:w="3038" w:type="pct"/>
          </w:tcPr>
          <w:p w14:paraId="0C1A7054" w14:textId="77777777" w:rsidR="000F2FFC" w:rsidRPr="00FE32E7" w:rsidRDefault="000F2FFC" w:rsidP="008D3665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FE32E7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22" w:type="pct"/>
            <w:vMerge w:val="restart"/>
            <w:vAlign w:val="center"/>
          </w:tcPr>
          <w:p w14:paraId="6D53EC34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pct"/>
            <w:vMerge w:val="restart"/>
          </w:tcPr>
          <w:p w14:paraId="06A84641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01, </w:t>
            </w:r>
          </w:p>
          <w:p w14:paraId="009BF26D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02;</w:t>
            </w:r>
          </w:p>
          <w:p w14:paraId="79AFE5A8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04, </w:t>
            </w:r>
          </w:p>
          <w:p w14:paraId="6C0A68B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ОК 05,</w:t>
            </w:r>
          </w:p>
          <w:p w14:paraId="66606ED3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 xml:space="preserve">ОК 09, </w:t>
            </w:r>
          </w:p>
          <w:p w14:paraId="0D0D8242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3.4,</w:t>
            </w:r>
          </w:p>
          <w:p w14:paraId="5A4AE11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5.1,</w:t>
            </w:r>
          </w:p>
          <w:p w14:paraId="05AAE5CA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5.7,</w:t>
            </w:r>
          </w:p>
          <w:p w14:paraId="083E181B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6.4,</w:t>
            </w:r>
          </w:p>
          <w:p w14:paraId="512F6D3E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6.5,</w:t>
            </w:r>
          </w:p>
          <w:p w14:paraId="237ECE86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7.3,</w:t>
            </w:r>
          </w:p>
          <w:p w14:paraId="52C5ACD7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7.5</w:t>
            </w:r>
          </w:p>
          <w:p w14:paraId="04849CDC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9.7</w:t>
            </w:r>
          </w:p>
          <w:p w14:paraId="6E8254D9" w14:textId="77777777" w:rsidR="004D700B" w:rsidRPr="00FE32E7" w:rsidRDefault="004D700B" w:rsidP="004D700B">
            <w:pPr>
              <w:spacing w:after="0" w:line="240" w:lineRule="auto"/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 9.9</w:t>
            </w:r>
          </w:p>
          <w:p w14:paraId="50B76A02" w14:textId="18FDFA20" w:rsidR="000F2FFC" w:rsidRPr="00FE32E7" w:rsidRDefault="004D700B" w:rsidP="004D700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Style w:val="a8"/>
                <w:rFonts w:ascii="Times New Roman" w:eastAsia="PMingLiU" w:hAnsi="Times New Roman"/>
                <w:b/>
                <w:bCs/>
                <w:iCs/>
                <w:sz w:val="28"/>
                <w:szCs w:val="28"/>
              </w:rPr>
              <w:t>ПК11.1</w:t>
            </w:r>
          </w:p>
        </w:tc>
      </w:tr>
      <w:tr w:rsidR="000F2FFC" w:rsidRPr="00FE32E7" w14:paraId="07DDD7B6" w14:textId="77777777" w:rsidTr="006B67FF">
        <w:trPr>
          <w:trHeight w:val="1095"/>
        </w:trPr>
        <w:tc>
          <w:tcPr>
            <w:tcW w:w="727" w:type="pct"/>
            <w:vMerge/>
          </w:tcPr>
          <w:p w14:paraId="4591A9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00131B35" w14:textId="1AB27299" w:rsidR="000F2FFC" w:rsidRPr="00FE32E7" w:rsidRDefault="000F2FFC" w:rsidP="008D3665">
            <w:pPr>
              <w:pStyle w:val="a7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Тенденции и перспективы развития IT-индустрии. SWOT-анализ. Фо</w:t>
            </w:r>
            <w:r w:rsidRPr="00FE32E7">
              <w:rPr>
                <w:sz w:val="28"/>
                <w:szCs w:val="28"/>
              </w:rPr>
              <w:t>р</w:t>
            </w:r>
            <w:r w:rsidRPr="00FE32E7">
              <w:rPr>
                <w:sz w:val="28"/>
                <w:szCs w:val="28"/>
              </w:rPr>
              <w:t>мирование стоимости и цены информационных технологий, продуктов, услуг. Основные показатели деятельности фирмы в IT-отрасли: издержки, цена, прибыль, рентабельность. Критерии оценки эффективности прим</w:t>
            </w:r>
            <w:r w:rsidRPr="00FE32E7">
              <w:rPr>
                <w:sz w:val="28"/>
                <w:szCs w:val="28"/>
              </w:rPr>
              <w:t>е</w:t>
            </w:r>
            <w:r w:rsidRPr="00FE32E7">
              <w:rPr>
                <w:sz w:val="28"/>
                <w:szCs w:val="28"/>
              </w:rPr>
              <w:t>нения информационных технологий</w:t>
            </w:r>
          </w:p>
        </w:tc>
        <w:tc>
          <w:tcPr>
            <w:tcW w:w="422" w:type="pct"/>
            <w:vMerge/>
          </w:tcPr>
          <w:p w14:paraId="78077227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pct"/>
            <w:vMerge/>
          </w:tcPr>
          <w:p w14:paraId="50B34152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FFC" w:rsidRPr="00FE32E7" w14:paraId="1199D78B" w14:textId="77777777" w:rsidTr="00F368BE">
        <w:trPr>
          <w:trHeight w:val="795"/>
        </w:trPr>
        <w:tc>
          <w:tcPr>
            <w:tcW w:w="727" w:type="pct"/>
            <w:vMerge/>
          </w:tcPr>
          <w:p w14:paraId="64A90A53" w14:textId="77777777" w:rsidR="000F2FFC" w:rsidRPr="00FE32E7" w:rsidRDefault="000F2FFC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14:paraId="43FE0E9C" w14:textId="3C3F7967" w:rsidR="000F2FFC" w:rsidRPr="00FE32E7" w:rsidRDefault="008D3665" w:rsidP="0092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7C794E"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  <w:p w14:paraId="04834533" w14:textId="6861C590" w:rsidR="000F2FFC" w:rsidRPr="00FE32E7" w:rsidRDefault="000F2FFC" w:rsidP="008D3665">
            <w:pPr>
              <w:pStyle w:val="a7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21" w:firstLine="0"/>
              <w:rPr>
                <w:sz w:val="28"/>
                <w:szCs w:val="28"/>
              </w:rPr>
            </w:pPr>
            <w:r w:rsidRPr="00FE32E7">
              <w:rPr>
                <w:sz w:val="28"/>
                <w:szCs w:val="28"/>
              </w:rPr>
              <w:t>Оценка конкуренции в ИТ-отрасли и эффективности применения и</w:t>
            </w:r>
            <w:r w:rsidRPr="00FE32E7">
              <w:rPr>
                <w:sz w:val="28"/>
                <w:szCs w:val="28"/>
              </w:rPr>
              <w:t>н</w:t>
            </w:r>
            <w:r w:rsidRPr="00FE32E7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422" w:type="pct"/>
            <w:vAlign w:val="center"/>
          </w:tcPr>
          <w:p w14:paraId="3B0276CA" w14:textId="77777777" w:rsidR="000F2FFC" w:rsidRPr="00FE32E7" w:rsidRDefault="000F2FFC" w:rsidP="00924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13" w:type="pct"/>
            <w:vMerge/>
          </w:tcPr>
          <w:p w14:paraId="6894053D" w14:textId="77777777" w:rsidR="000F2FFC" w:rsidRPr="00FE32E7" w:rsidRDefault="000F2FFC" w:rsidP="00E3398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F7B" w:rsidRPr="00FE32E7" w14:paraId="3CA24D3E" w14:textId="77777777" w:rsidTr="00F368BE">
        <w:trPr>
          <w:trHeight w:val="20"/>
        </w:trPr>
        <w:tc>
          <w:tcPr>
            <w:tcW w:w="3765" w:type="pct"/>
            <w:gridSpan w:val="2"/>
          </w:tcPr>
          <w:p w14:paraId="3648B0BA" w14:textId="18F15C0F" w:rsidR="00C47F7B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422" w:type="pct"/>
          </w:tcPr>
          <w:p w14:paraId="1DB09388" w14:textId="5D6B541F" w:rsidR="00C47F7B" w:rsidRPr="00FE32E7" w:rsidRDefault="00355226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13" w:type="pct"/>
          </w:tcPr>
          <w:p w14:paraId="1A189895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665" w:rsidRPr="00FE32E7" w14:paraId="346428D1" w14:textId="77777777" w:rsidTr="00F368BE">
        <w:trPr>
          <w:trHeight w:val="20"/>
        </w:trPr>
        <w:tc>
          <w:tcPr>
            <w:tcW w:w="3765" w:type="pct"/>
            <w:gridSpan w:val="2"/>
          </w:tcPr>
          <w:p w14:paraId="7941ECEC" w14:textId="76485FCB" w:rsidR="008D3665" w:rsidRPr="00FE32E7" w:rsidRDefault="008D3665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422" w:type="pct"/>
          </w:tcPr>
          <w:p w14:paraId="712B1570" w14:textId="518FE92E" w:rsidR="008D3665" w:rsidRPr="00FE32E7" w:rsidRDefault="008D3665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pct"/>
          </w:tcPr>
          <w:p w14:paraId="1CE265B2" w14:textId="77777777" w:rsidR="008D3665" w:rsidRPr="00FE32E7" w:rsidRDefault="008D3665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700B" w:rsidRPr="00FE32E7" w14:paraId="67E14672" w14:textId="77777777" w:rsidTr="00F368BE">
        <w:trPr>
          <w:trHeight w:val="20"/>
        </w:trPr>
        <w:tc>
          <w:tcPr>
            <w:tcW w:w="3765" w:type="pct"/>
            <w:gridSpan w:val="2"/>
          </w:tcPr>
          <w:p w14:paraId="13F4E39E" w14:textId="44534684" w:rsidR="004D700B" w:rsidRPr="00FE32E7" w:rsidRDefault="004D700B" w:rsidP="00E3398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Промежуточная аттестация –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22" w:type="pct"/>
          </w:tcPr>
          <w:p w14:paraId="34CCEBF5" w14:textId="77777777" w:rsidR="004D700B" w:rsidRPr="00FE32E7" w:rsidRDefault="004D700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</w:tcPr>
          <w:p w14:paraId="3484DB63" w14:textId="77777777" w:rsidR="004D700B" w:rsidRPr="00FE32E7" w:rsidRDefault="004D700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47F7B" w:rsidRPr="00FE32E7" w14:paraId="679AB665" w14:textId="77777777" w:rsidTr="00F368BE">
        <w:trPr>
          <w:trHeight w:val="20"/>
        </w:trPr>
        <w:tc>
          <w:tcPr>
            <w:tcW w:w="3765" w:type="pct"/>
            <w:gridSpan w:val="2"/>
          </w:tcPr>
          <w:p w14:paraId="397A1772" w14:textId="77777777" w:rsidR="00C47F7B" w:rsidRPr="00FE32E7" w:rsidRDefault="00C47F7B" w:rsidP="00E339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22" w:type="pct"/>
            <w:vAlign w:val="center"/>
          </w:tcPr>
          <w:p w14:paraId="1BE234AD" w14:textId="7B8AC364" w:rsidR="00C47F7B" w:rsidRPr="00FE32E7" w:rsidRDefault="006D7377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813" w:type="pct"/>
            <w:vAlign w:val="center"/>
          </w:tcPr>
          <w:p w14:paraId="500B9688" w14:textId="77777777" w:rsidR="00C47F7B" w:rsidRPr="00FE32E7" w:rsidRDefault="00C47F7B" w:rsidP="00E33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5543C79" w14:textId="77777777" w:rsidR="00CB1614" w:rsidRPr="00FE32E7" w:rsidRDefault="00CB1614" w:rsidP="00CB1614">
      <w:pPr>
        <w:rPr>
          <w:rFonts w:ascii="Times New Roman" w:hAnsi="Times New Roman"/>
          <w:i/>
          <w:sz w:val="28"/>
          <w:szCs w:val="28"/>
        </w:rPr>
        <w:sectPr w:rsidR="00CB1614" w:rsidRPr="00FE32E7" w:rsidSect="00E3398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51D98D9" w14:textId="77777777" w:rsidR="00AD4893" w:rsidRPr="00AD4893" w:rsidRDefault="00CB1614" w:rsidP="00AD4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D4893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</w:t>
      </w:r>
      <w:r w:rsidR="00AD4893" w:rsidRPr="00AD4893">
        <w:rPr>
          <w:rFonts w:ascii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</w:p>
    <w:p w14:paraId="7BA0CA7D" w14:textId="68DB3AE2" w:rsidR="00CB1614" w:rsidRPr="00FE32E7" w:rsidRDefault="00CB1614" w:rsidP="00AD4893">
      <w:pPr>
        <w:pStyle w:val="2"/>
        <w:spacing w:after="0" w:line="240" w:lineRule="auto"/>
        <w:jc w:val="center"/>
        <w:rPr>
          <w:sz w:val="28"/>
          <w:szCs w:val="28"/>
        </w:rPr>
      </w:pPr>
      <w:r w:rsidRPr="00AD4893">
        <w:rPr>
          <w:sz w:val="28"/>
          <w:szCs w:val="28"/>
        </w:rPr>
        <w:t xml:space="preserve">ДИСЦИПЛИНЫ </w:t>
      </w:r>
      <w:r w:rsidR="000567B0" w:rsidRPr="00FE32E7">
        <w:rPr>
          <w:sz w:val="28"/>
          <w:szCs w:val="28"/>
        </w:rPr>
        <w:br/>
      </w:r>
    </w:p>
    <w:p w14:paraId="62852A20" w14:textId="0CC8FE23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3.1.</w:t>
      </w:r>
      <w:r w:rsidRPr="00FE32E7">
        <w:rPr>
          <w:rFonts w:ascii="Times New Roman" w:hAnsi="Times New Roman"/>
          <w:bCs/>
          <w:sz w:val="28"/>
          <w:szCs w:val="28"/>
        </w:rPr>
        <w:t xml:space="preserve"> </w:t>
      </w:r>
      <w:r w:rsidRPr="00FE32E7">
        <w:rPr>
          <w:rFonts w:ascii="Times New Roman" w:hAnsi="Times New Roman"/>
          <w:b/>
          <w:bCs/>
          <w:sz w:val="28"/>
          <w:szCs w:val="28"/>
        </w:rPr>
        <w:t>Для реализации программы</w:t>
      </w:r>
      <w:r w:rsidRPr="006D73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7377" w:rsidRPr="006D737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Pr="00FE32E7">
        <w:rPr>
          <w:rFonts w:ascii="Times New Roman" w:hAnsi="Times New Roman"/>
          <w:b/>
          <w:bCs/>
          <w:sz w:val="28"/>
          <w:szCs w:val="28"/>
        </w:rPr>
        <w:t xml:space="preserve"> дисциплины должны быть предусмотрены следующие специальные помещения:</w:t>
      </w:r>
    </w:p>
    <w:p w14:paraId="29ADEC43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Кабинет</w:t>
      </w:r>
      <w:r w:rsidRPr="00FE32E7">
        <w:rPr>
          <w:bCs/>
          <w:i/>
          <w:sz w:val="28"/>
          <w:szCs w:val="28"/>
        </w:rPr>
        <w:t xml:space="preserve"> </w:t>
      </w:r>
      <w:r w:rsidRPr="00FE32E7">
        <w:rPr>
          <w:bCs/>
          <w:i/>
          <w:sz w:val="28"/>
          <w:szCs w:val="28"/>
          <w:u w:val="single"/>
        </w:rPr>
        <w:t>«</w:t>
      </w:r>
      <w:r w:rsidRPr="00FE32E7">
        <w:rPr>
          <w:sz w:val="28"/>
          <w:szCs w:val="28"/>
          <w:u w:val="single"/>
        </w:rPr>
        <w:t>Социально-экономических дисциплин</w:t>
      </w:r>
      <w:r w:rsidRPr="00FE32E7">
        <w:rPr>
          <w:bCs/>
          <w:i/>
          <w:sz w:val="28"/>
          <w:szCs w:val="28"/>
          <w:u w:val="single"/>
        </w:rPr>
        <w:t>»</w:t>
      </w:r>
      <w:r w:rsidRPr="00FE32E7">
        <w:rPr>
          <w:sz w:val="28"/>
          <w:szCs w:val="28"/>
        </w:rPr>
        <w:t>, оснащенный о</w:t>
      </w:r>
      <w:r w:rsidRPr="00FE32E7">
        <w:rPr>
          <w:bCs/>
          <w:sz w:val="28"/>
          <w:szCs w:val="28"/>
        </w:rPr>
        <w:t>боруд</w:t>
      </w:r>
      <w:r w:rsidRPr="00FE32E7">
        <w:rPr>
          <w:bCs/>
          <w:sz w:val="28"/>
          <w:szCs w:val="28"/>
        </w:rPr>
        <w:t>о</w:t>
      </w:r>
      <w:r w:rsidRPr="00FE32E7">
        <w:rPr>
          <w:bCs/>
          <w:sz w:val="28"/>
          <w:szCs w:val="28"/>
        </w:rPr>
        <w:t xml:space="preserve">ванием и </w:t>
      </w:r>
      <w:r w:rsidRPr="00FE32E7">
        <w:rPr>
          <w:sz w:val="28"/>
          <w:szCs w:val="28"/>
        </w:rPr>
        <w:t>т</w:t>
      </w:r>
      <w:r w:rsidRPr="00FE32E7">
        <w:rPr>
          <w:bCs/>
          <w:sz w:val="28"/>
          <w:szCs w:val="28"/>
        </w:rPr>
        <w:t>ехническими средствами обучения:</w:t>
      </w:r>
    </w:p>
    <w:p w14:paraId="104D89A1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Рабочие места обучающихся;</w:t>
      </w:r>
    </w:p>
    <w:p w14:paraId="09A59D5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Рабочее место преподавателя;</w:t>
      </w:r>
    </w:p>
    <w:p w14:paraId="3190C5E7" w14:textId="77777777" w:rsidR="00CB1614" w:rsidRPr="00FE32E7" w:rsidRDefault="00CB1614" w:rsidP="000567B0">
      <w:pPr>
        <w:pStyle w:val="Default"/>
        <w:numPr>
          <w:ilvl w:val="0"/>
          <w:numId w:val="5"/>
        </w:numPr>
        <w:ind w:left="709" w:hanging="425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Необходимая для проведения практических занятий методическая и спр</w:t>
      </w:r>
      <w:r w:rsidRPr="00FE32E7">
        <w:rPr>
          <w:bCs/>
          <w:sz w:val="28"/>
          <w:szCs w:val="28"/>
        </w:rPr>
        <w:t>а</w:t>
      </w:r>
      <w:r w:rsidRPr="00FE32E7">
        <w:rPr>
          <w:bCs/>
          <w:sz w:val="28"/>
          <w:szCs w:val="28"/>
        </w:rPr>
        <w:t>вочная</w:t>
      </w:r>
      <w:r w:rsidR="000567B0" w:rsidRPr="00FE32E7">
        <w:rPr>
          <w:bCs/>
          <w:sz w:val="28"/>
          <w:szCs w:val="28"/>
        </w:rPr>
        <w:br/>
      </w:r>
      <w:r w:rsidRPr="00FE32E7">
        <w:rPr>
          <w:bCs/>
          <w:sz w:val="28"/>
          <w:szCs w:val="28"/>
        </w:rPr>
        <w:t xml:space="preserve">литература (в </w:t>
      </w:r>
      <w:proofErr w:type="spellStart"/>
      <w:r w:rsidRPr="00FE32E7">
        <w:rPr>
          <w:bCs/>
          <w:sz w:val="28"/>
          <w:szCs w:val="28"/>
        </w:rPr>
        <w:t>т.ч</w:t>
      </w:r>
      <w:proofErr w:type="spellEnd"/>
      <w:r w:rsidRPr="00FE32E7">
        <w:rPr>
          <w:bCs/>
          <w:sz w:val="28"/>
          <w:szCs w:val="28"/>
        </w:rPr>
        <w:t>. в электронном в виде).</w:t>
      </w:r>
    </w:p>
    <w:p w14:paraId="1A04FF78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Компьютер;</w:t>
      </w:r>
    </w:p>
    <w:p w14:paraId="4CC95C2F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Мультимедийный проектор, экран;</w:t>
      </w:r>
    </w:p>
    <w:p w14:paraId="63E25CC0" w14:textId="77777777" w:rsidR="00CB1614" w:rsidRPr="00FE32E7" w:rsidRDefault="00CB1614" w:rsidP="001058AE">
      <w:pPr>
        <w:pStyle w:val="Default"/>
        <w:numPr>
          <w:ilvl w:val="0"/>
          <w:numId w:val="5"/>
        </w:numPr>
        <w:ind w:hanging="436"/>
        <w:jc w:val="both"/>
        <w:rPr>
          <w:bCs/>
          <w:sz w:val="28"/>
          <w:szCs w:val="28"/>
        </w:rPr>
      </w:pPr>
      <w:r w:rsidRPr="00FE32E7">
        <w:rPr>
          <w:bCs/>
          <w:sz w:val="28"/>
          <w:szCs w:val="28"/>
        </w:rPr>
        <w:t>Мультимедийные презентации.</w:t>
      </w:r>
    </w:p>
    <w:p w14:paraId="7E0D1E3E" w14:textId="77777777" w:rsidR="00CB1614" w:rsidRPr="00FE32E7" w:rsidRDefault="00CB1614" w:rsidP="00CB1614">
      <w:pPr>
        <w:pStyle w:val="Default"/>
        <w:ind w:firstLine="709"/>
        <w:jc w:val="both"/>
        <w:rPr>
          <w:bCs/>
          <w:sz w:val="28"/>
          <w:szCs w:val="28"/>
        </w:rPr>
      </w:pPr>
    </w:p>
    <w:p w14:paraId="584E3153" w14:textId="77777777" w:rsidR="00CB1614" w:rsidRPr="00FE32E7" w:rsidRDefault="00CB1614" w:rsidP="00CB1614">
      <w:pPr>
        <w:suppressAutoHyphens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4AC72048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E32E7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</w:t>
      </w:r>
      <w:r w:rsidRPr="00FE32E7">
        <w:rPr>
          <w:rFonts w:ascii="Times New Roman" w:hAnsi="Times New Roman"/>
          <w:b/>
          <w:bCs/>
          <w:sz w:val="28"/>
          <w:szCs w:val="28"/>
        </w:rPr>
        <w:br/>
        <w:t>и информационные ресурсы сети Интернет</w:t>
      </w:r>
    </w:p>
    <w:p w14:paraId="542E4FE8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r w:rsidRPr="00FE32E7">
        <w:rPr>
          <w:rFonts w:ascii="Times New Roman" w:hAnsi="Times New Roman"/>
          <w:sz w:val="28"/>
          <w:szCs w:val="28"/>
          <w:lang w:val="en-US"/>
        </w:rPr>
        <w:t>www</w:t>
      </w:r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rsl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российская государственная библиотека</w:t>
      </w:r>
    </w:p>
    <w:p w14:paraId="0FBC6AC0" w14:textId="77777777" w:rsidR="00AB00FB" w:rsidRPr="00FE32E7" w:rsidRDefault="00844921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http</w:t>
        </w:r>
        <w:r w:rsidR="00AB00FB" w:rsidRPr="00FE32E7">
          <w:rPr>
            <w:rFonts w:ascii="Times New Roman" w:hAnsi="Times New Roman"/>
            <w:sz w:val="28"/>
            <w:szCs w:val="28"/>
          </w:rPr>
          <w:t>://</w:t>
        </w:r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technologies</w:t>
        </w:r>
        <w:r w:rsidR="00AB00FB" w:rsidRPr="00FE32E7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AB00FB" w:rsidRPr="00FE32E7">
          <w:rPr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AB00FB" w:rsidRPr="00FE32E7">
        <w:rPr>
          <w:rFonts w:ascii="Times New Roman" w:hAnsi="Times New Roman"/>
          <w:sz w:val="28"/>
          <w:szCs w:val="28"/>
        </w:rPr>
        <w:t xml:space="preserve"> – электронный учебник по информационным техн</w:t>
      </w:r>
      <w:r w:rsidR="00AB00FB" w:rsidRPr="00FE32E7">
        <w:rPr>
          <w:rFonts w:ascii="Times New Roman" w:hAnsi="Times New Roman"/>
          <w:sz w:val="28"/>
          <w:szCs w:val="28"/>
        </w:rPr>
        <w:t>о</w:t>
      </w:r>
      <w:r w:rsidR="00AB00FB" w:rsidRPr="00FE32E7">
        <w:rPr>
          <w:rFonts w:ascii="Times New Roman" w:hAnsi="Times New Roman"/>
          <w:sz w:val="28"/>
          <w:szCs w:val="28"/>
        </w:rPr>
        <w:t>логиям</w:t>
      </w:r>
    </w:p>
    <w:p w14:paraId="4A57F7B4" w14:textId="77777777" w:rsidR="00AB00FB" w:rsidRPr="00FE32E7" w:rsidRDefault="00AB00FB" w:rsidP="00AB00F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http</w:t>
      </w:r>
      <w:r w:rsidRPr="00FE32E7">
        <w:rPr>
          <w:rFonts w:ascii="Times New Roman" w:hAnsi="Times New Roman"/>
          <w:sz w:val="28"/>
          <w:szCs w:val="28"/>
        </w:rPr>
        <w:t>://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proofErr w:type="spellStart"/>
      <w:r w:rsidRPr="00FE32E7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FE32E7">
        <w:rPr>
          <w:rFonts w:ascii="Times New Roman" w:hAnsi="Times New Roman"/>
          <w:sz w:val="28"/>
          <w:szCs w:val="28"/>
        </w:rPr>
        <w:t>.</w:t>
      </w:r>
      <w:r w:rsidRPr="00FE32E7">
        <w:rPr>
          <w:rFonts w:ascii="Times New Roman" w:hAnsi="Times New Roman"/>
          <w:sz w:val="28"/>
          <w:szCs w:val="28"/>
          <w:lang w:val="en-US"/>
        </w:rPr>
        <w:t>org</w:t>
      </w:r>
      <w:r w:rsidRPr="00FE32E7">
        <w:rPr>
          <w:rFonts w:ascii="Times New Roman" w:hAnsi="Times New Roman"/>
          <w:sz w:val="28"/>
          <w:szCs w:val="28"/>
        </w:rPr>
        <w:t xml:space="preserve"> – сайт «</w:t>
      </w:r>
      <w:proofErr w:type="spellStart"/>
      <w:r w:rsidRPr="00FE32E7">
        <w:rPr>
          <w:rFonts w:ascii="Times New Roman" w:hAnsi="Times New Roman"/>
          <w:sz w:val="28"/>
          <w:szCs w:val="28"/>
        </w:rPr>
        <w:t>ВикипедиЯ</w:t>
      </w:r>
      <w:proofErr w:type="spellEnd"/>
      <w:r w:rsidRPr="00FE32E7">
        <w:rPr>
          <w:rFonts w:ascii="Times New Roman" w:hAnsi="Times New Roman"/>
          <w:sz w:val="28"/>
          <w:szCs w:val="28"/>
        </w:rPr>
        <w:t xml:space="preserve"> – свободная энциклопедия».</w:t>
      </w:r>
    </w:p>
    <w:p w14:paraId="2BC697D2" w14:textId="77777777" w:rsidR="00AB00FB" w:rsidRPr="00FE32E7" w:rsidRDefault="00AB00FB" w:rsidP="00AB00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CBB2E8C" w14:textId="77777777" w:rsidR="00AB00FB" w:rsidRPr="00FE32E7" w:rsidRDefault="00AB00FB" w:rsidP="00AB00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</w:t>
      </w:r>
      <w:r w:rsidRPr="00FE32E7">
        <w:rPr>
          <w:rFonts w:ascii="Times New Roman" w:hAnsi="Times New Roman"/>
          <w:b/>
          <w:sz w:val="28"/>
          <w:szCs w:val="28"/>
        </w:rPr>
        <w:br/>
        <w:t>и информационных справочных систем</w:t>
      </w:r>
    </w:p>
    <w:p w14:paraId="33F5BA34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14:paraId="74F534C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FE32E7">
        <w:rPr>
          <w:rFonts w:ascii="Times New Roman" w:hAnsi="Times New Roman"/>
          <w:sz w:val="28"/>
          <w:szCs w:val="28"/>
          <w:lang w:val="en-US"/>
        </w:rPr>
        <w:t>- Microsoft Windows;</w:t>
      </w:r>
    </w:p>
    <w:p w14:paraId="7DF6B8F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Word</w:t>
      </w:r>
    </w:p>
    <w:p w14:paraId="7D22D38A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</w:t>
      </w:r>
      <w:r w:rsidRPr="00FE32E7">
        <w:rPr>
          <w:rFonts w:ascii="Times New Roman" w:hAnsi="Times New Roman"/>
          <w:sz w:val="28"/>
          <w:szCs w:val="28"/>
          <w:lang w:val="en-US"/>
        </w:rPr>
        <w:t>Microsoft</w:t>
      </w:r>
      <w:r w:rsidRPr="00FE32E7">
        <w:rPr>
          <w:rFonts w:ascii="Times New Roman" w:hAnsi="Times New Roman"/>
          <w:sz w:val="28"/>
          <w:szCs w:val="28"/>
        </w:rPr>
        <w:t xml:space="preserve"> </w:t>
      </w:r>
      <w:r w:rsidRPr="00FE32E7">
        <w:rPr>
          <w:rFonts w:ascii="Times New Roman" w:hAnsi="Times New Roman"/>
          <w:sz w:val="28"/>
          <w:szCs w:val="28"/>
          <w:lang w:val="en-US"/>
        </w:rPr>
        <w:t>Office</w:t>
      </w:r>
      <w:r w:rsidRPr="00FE32E7">
        <w:rPr>
          <w:rFonts w:ascii="Times New Roman" w:hAnsi="Times New Roman"/>
          <w:sz w:val="28"/>
          <w:szCs w:val="28"/>
        </w:rPr>
        <w:t xml:space="preserve"> 365</w:t>
      </w:r>
    </w:p>
    <w:p w14:paraId="3C1A400E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4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56183AB7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5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A917251" w14:textId="77777777" w:rsidR="00AB00FB" w:rsidRPr="00FE32E7" w:rsidRDefault="00AB00FB" w:rsidP="00AB00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2E7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6" w:history="1"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FE32E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E32E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38DB8696" w14:textId="77777777" w:rsidR="00AB00FB" w:rsidRPr="00FE32E7" w:rsidRDefault="00AB00FB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C6F764" w14:textId="77777777" w:rsidR="00FA1AEA" w:rsidRDefault="00FA1AEA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5780083B" w14:textId="77777777" w:rsidR="00FE32E7" w:rsidRPr="00FE32E7" w:rsidRDefault="00FE32E7" w:rsidP="00AB00F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0D9B6E" w14:textId="77777777" w:rsidR="00955A4A" w:rsidRPr="00FE32E7" w:rsidRDefault="00955A4A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>Информатика, автоматизированные информационные технологии и с</w:t>
      </w:r>
      <w:r w:rsidRPr="00FE32E7">
        <w:rPr>
          <w:bCs/>
          <w:iCs/>
          <w:sz w:val="28"/>
          <w:szCs w:val="28"/>
        </w:rPr>
        <w:t>и</w:t>
      </w:r>
      <w:r w:rsidRPr="00FE32E7">
        <w:rPr>
          <w:bCs/>
          <w:iCs/>
          <w:sz w:val="28"/>
          <w:szCs w:val="28"/>
        </w:rPr>
        <w:t>стемы : учебник / В.А. Гвоздева. - М. : ИД «ФОРУМ» : ИНФРА-М, 2019. - 542 с. - (Среднее профессиональное образование). - Режим доступа: http://znanium.com/catalog/product/999615</w:t>
      </w:r>
    </w:p>
    <w:p w14:paraId="7910BE92" w14:textId="77777777" w:rsidR="002B1008" w:rsidRPr="00FE32E7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lastRenderedPageBreak/>
        <w:t xml:space="preserve">Информационные системы предприятия : учеб. пособие / А.О. Варфоломеева, А.В. </w:t>
      </w:r>
      <w:proofErr w:type="spellStart"/>
      <w:r w:rsidRPr="00FE32E7">
        <w:rPr>
          <w:bCs/>
          <w:iCs/>
          <w:sz w:val="28"/>
          <w:szCs w:val="28"/>
        </w:rPr>
        <w:t>Коряковский</w:t>
      </w:r>
      <w:proofErr w:type="spellEnd"/>
      <w:r w:rsidRPr="00FE32E7">
        <w:rPr>
          <w:bCs/>
          <w:iCs/>
          <w:sz w:val="28"/>
          <w:szCs w:val="28"/>
        </w:rPr>
        <w:t xml:space="preserve">, В.П. Романов. - 2-е изд., </w:t>
      </w:r>
      <w:proofErr w:type="spellStart"/>
      <w:r w:rsidRPr="00FE32E7">
        <w:rPr>
          <w:bCs/>
          <w:iCs/>
          <w:sz w:val="28"/>
          <w:szCs w:val="28"/>
        </w:rPr>
        <w:t>перераб</w:t>
      </w:r>
      <w:proofErr w:type="spellEnd"/>
      <w:r w:rsidRPr="00FE32E7">
        <w:rPr>
          <w:bCs/>
          <w:iCs/>
          <w:sz w:val="28"/>
          <w:szCs w:val="28"/>
        </w:rPr>
        <w:t>. и доп. - М. : ИНФРА-М, 2019. - 330 с. - (Среднее профессиональное обр</w:t>
      </w:r>
      <w:r w:rsidRPr="00FE32E7">
        <w:rPr>
          <w:bCs/>
          <w:iCs/>
          <w:sz w:val="28"/>
          <w:szCs w:val="28"/>
        </w:rPr>
        <w:t>а</w:t>
      </w:r>
      <w:r w:rsidRPr="00FE32E7">
        <w:rPr>
          <w:bCs/>
          <w:iCs/>
          <w:sz w:val="28"/>
          <w:szCs w:val="28"/>
        </w:rPr>
        <w:t>зование). - Режим доступа: http://znanium.com/catalog/product/1002068</w:t>
      </w:r>
    </w:p>
    <w:p w14:paraId="126BF1A9" w14:textId="1E55AAA4" w:rsidR="002B1008" w:rsidRDefault="002B1008" w:rsidP="00FA202D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28" w:lineRule="auto"/>
        <w:jc w:val="both"/>
        <w:rPr>
          <w:bCs/>
          <w:iCs/>
          <w:sz w:val="28"/>
          <w:szCs w:val="28"/>
        </w:rPr>
      </w:pPr>
      <w:r w:rsidRPr="00FE32E7">
        <w:rPr>
          <w:bCs/>
          <w:iCs/>
          <w:sz w:val="28"/>
          <w:szCs w:val="28"/>
        </w:rPr>
        <w:t xml:space="preserve">Экономика организации : учебник / А.М. Фридман. - М.: РИОР : ИНФРА-М, 2019. - 239.с. - (Среднее профессиональное образование). - DOI: </w:t>
      </w:r>
      <w:hyperlink r:id="rId17" w:history="1">
        <w:r w:rsidR="00FE32E7" w:rsidRPr="003F6E99">
          <w:rPr>
            <w:rStyle w:val="af"/>
            <w:bCs/>
            <w:iCs/>
            <w:sz w:val="28"/>
            <w:szCs w:val="28"/>
          </w:rPr>
          <w:t>https://doi.org/10.12737/1705-0</w:t>
        </w:r>
      </w:hyperlink>
      <w:r w:rsidR="006B67FF" w:rsidRPr="00FE32E7">
        <w:rPr>
          <w:bCs/>
          <w:iCs/>
          <w:sz w:val="28"/>
          <w:szCs w:val="28"/>
        </w:rPr>
        <w:t>.</w:t>
      </w:r>
    </w:p>
    <w:p w14:paraId="0D758372" w14:textId="77777777" w:rsidR="00FE32E7" w:rsidRPr="00FE32E7" w:rsidRDefault="00FE32E7" w:rsidP="00FE32E7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/>
        <w:jc w:val="both"/>
        <w:rPr>
          <w:bCs/>
          <w:iCs/>
          <w:sz w:val="28"/>
          <w:szCs w:val="28"/>
        </w:rPr>
      </w:pPr>
    </w:p>
    <w:p w14:paraId="5222955E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2E7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13C9211A" w14:textId="77777777" w:rsidR="00FA1AEA" w:rsidRPr="00FE32E7" w:rsidRDefault="00FA1AEA" w:rsidP="00FA202D">
      <w:pPr>
        <w:widowControl w:val="0"/>
        <w:spacing w:after="0" w:line="22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6078FC7" w14:textId="77777777" w:rsidR="00955A4A" w:rsidRPr="00FE32E7" w:rsidRDefault="00955A4A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bCs/>
          <w:iCs/>
          <w:sz w:val="28"/>
          <w:szCs w:val="28"/>
          <w:highlight w:val="yellow"/>
        </w:rPr>
      </w:pPr>
      <w:r w:rsidRPr="00FE32E7">
        <w:rPr>
          <w:bCs/>
          <w:iCs/>
          <w:sz w:val="28"/>
          <w:szCs w:val="28"/>
        </w:rPr>
        <w:t>4. Экономика организации : учебник / Е.Н. Кнышова, Е.Е. Панфилова. - М. : ИД «ФОРУМ» : ИНФРА-М, 2018. - 335 с. - (Среднее профессиональное образование). - Режим доступа: http://znanium.com/go.php?id=915507</w:t>
      </w:r>
      <w:r w:rsidR="006B67FF" w:rsidRPr="00FE32E7">
        <w:rPr>
          <w:bCs/>
          <w:iCs/>
          <w:sz w:val="28"/>
          <w:szCs w:val="28"/>
        </w:rPr>
        <w:t>.</w:t>
      </w:r>
    </w:p>
    <w:p w14:paraId="0B239B04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5"/>
        <w:jc w:val="both"/>
        <w:rPr>
          <w:spacing w:val="-4"/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5. </w:t>
      </w:r>
      <w:r w:rsidR="002B1008" w:rsidRPr="00FE32E7">
        <w:rPr>
          <w:spacing w:val="-4"/>
          <w:sz w:val="28"/>
          <w:szCs w:val="28"/>
        </w:rPr>
        <w:t>Э</w:t>
      </w:r>
      <w:r w:rsidR="00955A4A" w:rsidRPr="00FE32E7">
        <w:rPr>
          <w:spacing w:val="-4"/>
          <w:sz w:val="28"/>
          <w:szCs w:val="28"/>
        </w:rPr>
        <w:t>кономика</w:t>
      </w:r>
      <w:r w:rsidRPr="00FE32E7">
        <w:rPr>
          <w:spacing w:val="-4"/>
          <w:sz w:val="28"/>
          <w:szCs w:val="28"/>
        </w:rPr>
        <w:t xml:space="preserve"> организации</w:t>
      </w:r>
      <w:r w:rsidR="002B1008" w:rsidRPr="00FE32E7">
        <w:rPr>
          <w:spacing w:val="-4"/>
          <w:sz w:val="28"/>
          <w:szCs w:val="28"/>
        </w:rPr>
        <w:t>: учебное пособие для учреждений СПО / Ю.И.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Ра</w:t>
      </w:r>
      <w:r w:rsidR="002B1008" w:rsidRPr="00FE32E7">
        <w:rPr>
          <w:spacing w:val="-4"/>
          <w:sz w:val="28"/>
          <w:szCs w:val="28"/>
        </w:rPr>
        <w:t>с</w:t>
      </w:r>
      <w:r w:rsidR="002B1008" w:rsidRPr="00FE32E7">
        <w:rPr>
          <w:spacing w:val="-4"/>
          <w:sz w:val="28"/>
          <w:szCs w:val="28"/>
        </w:rPr>
        <w:t>това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Н.Н.Масино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С.А.Фирсова</w:t>
      </w:r>
      <w:proofErr w:type="spellEnd"/>
      <w:r w:rsidR="002B1008" w:rsidRPr="00FE32E7">
        <w:rPr>
          <w:spacing w:val="-4"/>
          <w:sz w:val="28"/>
          <w:szCs w:val="28"/>
        </w:rPr>
        <w:t>,</w:t>
      </w:r>
      <w:r w:rsidRPr="00FE32E7">
        <w:rPr>
          <w:spacing w:val="-4"/>
          <w:sz w:val="28"/>
          <w:szCs w:val="28"/>
        </w:rPr>
        <w:t xml:space="preserve"> </w:t>
      </w:r>
      <w:r w:rsidR="002B1008" w:rsidRPr="00FE32E7">
        <w:rPr>
          <w:spacing w:val="-4"/>
          <w:sz w:val="28"/>
          <w:szCs w:val="28"/>
        </w:rPr>
        <w:t>А.Д.</w:t>
      </w:r>
      <w:r w:rsidRPr="00FE32E7">
        <w:rPr>
          <w:spacing w:val="-4"/>
          <w:sz w:val="28"/>
          <w:szCs w:val="28"/>
        </w:rPr>
        <w:t xml:space="preserve"> </w:t>
      </w:r>
      <w:proofErr w:type="spellStart"/>
      <w:r w:rsidR="002B1008" w:rsidRPr="00FE32E7">
        <w:rPr>
          <w:spacing w:val="-4"/>
          <w:sz w:val="28"/>
          <w:szCs w:val="28"/>
        </w:rPr>
        <w:t>Шматко</w:t>
      </w:r>
      <w:proofErr w:type="spellEnd"/>
      <w:r w:rsidR="002B1008" w:rsidRPr="00FE32E7">
        <w:rPr>
          <w:spacing w:val="-4"/>
          <w:sz w:val="28"/>
          <w:szCs w:val="28"/>
        </w:rPr>
        <w:t xml:space="preserve">. - М. : </w:t>
      </w:r>
      <w:proofErr w:type="spellStart"/>
      <w:r w:rsidR="002B1008" w:rsidRPr="00FE32E7">
        <w:rPr>
          <w:spacing w:val="-4"/>
          <w:sz w:val="28"/>
          <w:szCs w:val="28"/>
        </w:rPr>
        <w:t>КноРус</w:t>
      </w:r>
      <w:proofErr w:type="spellEnd"/>
      <w:r w:rsidR="002B1008" w:rsidRPr="00FE32E7">
        <w:rPr>
          <w:spacing w:val="-4"/>
          <w:sz w:val="28"/>
          <w:szCs w:val="28"/>
        </w:rPr>
        <w:t>, 2018. - 200с. - (Среднее профессиональное образование). - Библиогр.:с.198. - ISBN 978-5-406-06146-6.</w:t>
      </w:r>
    </w:p>
    <w:p w14:paraId="6FFE9422" w14:textId="77777777" w:rsidR="00FA1AEA" w:rsidRPr="00FE32E7" w:rsidRDefault="006B67FF" w:rsidP="00FA202D">
      <w:pPr>
        <w:pStyle w:val="a7"/>
        <w:widowControl w:val="0"/>
        <w:autoSpaceDE w:val="0"/>
        <w:autoSpaceDN w:val="0"/>
        <w:adjustRightInd w:val="0"/>
        <w:spacing w:before="0" w:after="0" w:line="228" w:lineRule="auto"/>
        <w:ind w:left="720" w:hanging="294"/>
        <w:jc w:val="both"/>
        <w:rPr>
          <w:sz w:val="28"/>
          <w:szCs w:val="28"/>
          <w:highlight w:val="yellow"/>
        </w:rPr>
      </w:pPr>
      <w:r w:rsidRPr="00FE32E7">
        <w:rPr>
          <w:sz w:val="28"/>
          <w:szCs w:val="28"/>
        </w:rPr>
        <w:t xml:space="preserve">6. </w:t>
      </w:r>
      <w:r w:rsidR="00B20C08" w:rsidRPr="00FE32E7">
        <w:rPr>
          <w:sz w:val="28"/>
          <w:szCs w:val="28"/>
        </w:rPr>
        <w:t>Экономика организации (предприятия): Учебник для ср. спец. учебных заведений/Сафронов Н. А., 2-е изд., с изм. - М.: Магистр, НИЦ ИНФРА-М, 2016. - 256 с.: 60x90 1/16. - (Колледж) (Переплёт) ISBN 978-5-9776-0059-0, 200 экз. - Режим доступа: http://znanium.com/go.php?id=535905</w:t>
      </w:r>
      <w:r w:rsidRPr="00FE32E7">
        <w:rPr>
          <w:sz w:val="28"/>
          <w:szCs w:val="28"/>
        </w:rPr>
        <w:t>.</w:t>
      </w:r>
    </w:p>
    <w:p w14:paraId="1485D896" w14:textId="77777777" w:rsidR="00FA1AEA" w:rsidRPr="00FE32E7" w:rsidRDefault="00FA1AEA" w:rsidP="00955A4A">
      <w:pPr>
        <w:pStyle w:val="a7"/>
        <w:autoSpaceDE w:val="0"/>
        <w:autoSpaceDN w:val="0"/>
        <w:adjustRightInd w:val="0"/>
        <w:spacing w:before="0" w:after="0"/>
        <w:ind w:left="360"/>
        <w:jc w:val="both"/>
        <w:rPr>
          <w:sz w:val="28"/>
          <w:szCs w:val="28"/>
          <w:highlight w:val="yellow"/>
        </w:rPr>
      </w:pPr>
    </w:p>
    <w:p w14:paraId="6DD2AC42" w14:textId="32450CD8" w:rsidR="00CB1614" w:rsidRPr="00FE32E7" w:rsidRDefault="00CB1614" w:rsidP="00AD4893">
      <w:pPr>
        <w:pStyle w:val="a7"/>
        <w:keepNext/>
        <w:numPr>
          <w:ilvl w:val="0"/>
          <w:numId w:val="7"/>
        </w:numPr>
        <w:spacing w:after="0"/>
        <w:jc w:val="center"/>
        <w:outlineLvl w:val="0"/>
        <w:rPr>
          <w:b/>
          <w:bCs/>
          <w:kern w:val="32"/>
          <w:sz w:val="28"/>
          <w:szCs w:val="28"/>
        </w:rPr>
      </w:pPr>
      <w:r w:rsidRPr="00FE32E7">
        <w:rPr>
          <w:b/>
          <w:bCs/>
          <w:kern w:val="32"/>
          <w:sz w:val="28"/>
          <w:szCs w:val="28"/>
        </w:rPr>
        <w:t>КОНТРОЛЬ И ОЦЕНКА РЕЗУЛЬТАТОВ ОСВОЕНИЯ</w:t>
      </w:r>
    </w:p>
    <w:p w14:paraId="462761E7" w14:textId="1E0A7E82" w:rsidR="00CB1614" w:rsidRPr="00FE32E7" w:rsidRDefault="00AD4893" w:rsidP="00AD4893">
      <w:pPr>
        <w:keepNext/>
        <w:spacing w:after="0"/>
        <w:ind w:left="36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AD4893">
        <w:rPr>
          <w:rFonts w:ascii="Times New Roman" w:hAnsi="Times New Roman"/>
          <w:b/>
          <w:bCs/>
          <w:kern w:val="32"/>
          <w:sz w:val="28"/>
          <w:szCs w:val="28"/>
        </w:rPr>
        <w:t>ОБЩЕОБРАЗОВАТЕЛЬНОЙ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CB1614" w:rsidRPr="00FE32E7"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3151"/>
        <w:gridCol w:w="3003"/>
      </w:tblGrid>
      <w:tr w:rsidR="00CB1614" w:rsidRPr="00FE32E7" w14:paraId="32B44CF6" w14:textId="77777777" w:rsidTr="00E3398E">
        <w:tc>
          <w:tcPr>
            <w:tcW w:w="1982" w:type="pct"/>
            <w:vAlign w:val="center"/>
          </w:tcPr>
          <w:p w14:paraId="6FE3B38E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703" w:type="pct"/>
            <w:vAlign w:val="center"/>
          </w:tcPr>
          <w:p w14:paraId="0D6C4A39" w14:textId="77777777" w:rsidR="00CB1614" w:rsidRPr="00FE32E7" w:rsidRDefault="00CB1614" w:rsidP="00E33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15" w:type="pct"/>
            <w:vAlign w:val="center"/>
          </w:tcPr>
          <w:p w14:paraId="0E681519" w14:textId="77777777" w:rsidR="00F35B5B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Формы и методы </w:t>
            </w:r>
          </w:p>
          <w:p w14:paraId="49FE0FE3" w14:textId="77777777" w:rsidR="00CB1614" w:rsidRPr="00FE32E7" w:rsidRDefault="00CB1614" w:rsidP="00E3398E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оценки</w:t>
            </w:r>
          </w:p>
        </w:tc>
      </w:tr>
      <w:tr w:rsidR="00CB1614" w:rsidRPr="00FE32E7" w14:paraId="4EDF07CD" w14:textId="77777777" w:rsidTr="00E3398E">
        <w:tc>
          <w:tcPr>
            <w:tcW w:w="1982" w:type="pct"/>
          </w:tcPr>
          <w:p w14:paraId="49F93682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78ACFB74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Общие положения экон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мической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теории.</w:t>
            </w:r>
          </w:p>
          <w:p w14:paraId="1F37965E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Организацию произво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ственного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 технологического пр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цессов.</w:t>
            </w:r>
          </w:p>
          <w:p w14:paraId="32904620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Механизмы ценообраз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вания на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продукцию (услуги), формы оплаты труда в 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временных условиях.</w:t>
            </w:r>
          </w:p>
          <w:p w14:paraId="63DF1962" w14:textId="77777777" w:rsidR="00CB1614" w:rsidRPr="00FE32E7" w:rsidRDefault="00CB1614" w:rsidP="00FA1AE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Материально-технические, трудовые и финансовые ресурсы 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lastRenderedPageBreak/>
              <w:t>расли и организации, п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казатели их </w:t>
            </w:r>
            <w:r w:rsidR="00843FE1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эффективного использ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вания.</w:t>
            </w:r>
          </w:p>
          <w:p w14:paraId="00DDA3B1" w14:textId="77777777" w:rsidR="00CB1614" w:rsidRPr="00FE32E7" w:rsidRDefault="00CB1614" w:rsidP="00CB1614">
            <w:pPr>
              <w:pStyle w:val="a7"/>
              <w:numPr>
                <w:ilvl w:val="0"/>
                <w:numId w:val="1"/>
              </w:numPr>
              <w:tabs>
                <w:tab w:val="left" w:pos="265"/>
              </w:tabs>
              <w:spacing w:before="0" w:after="0"/>
              <w:ind w:left="0" w:firstLine="0"/>
              <w:contextualSpacing/>
              <w:rPr>
                <w:spacing w:val="-12"/>
                <w:sz w:val="28"/>
                <w:szCs w:val="28"/>
              </w:rPr>
            </w:pPr>
            <w:r w:rsidRPr="00FE32E7">
              <w:rPr>
                <w:spacing w:val="-12"/>
                <w:sz w:val="28"/>
                <w:szCs w:val="28"/>
              </w:rPr>
              <w:t>Методику разработки би</w:t>
            </w:r>
            <w:r w:rsidRPr="00FE32E7">
              <w:rPr>
                <w:spacing w:val="-12"/>
                <w:sz w:val="28"/>
                <w:szCs w:val="28"/>
              </w:rPr>
              <w:t>з</w:t>
            </w:r>
            <w:r w:rsidRPr="00FE32E7">
              <w:rPr>
                <w:spacing w:val="-12"/>
                <w:sz w:val="28"/>
                <w:szCs w:val="28"/>
              </w:rPr>
              <w:t>нес-плана.</w:t>
            </w:r>
          </w:p>
          <w:p w14:paraId="51DD5DAB" w14:textId="77777777" w:rsidR="00CB1614" w:rsidRPr="00FE32E7" w:rsidRDefault="00CB1614" w:rsidP="00FA1AEA">
            <w:pPr>
              <w:autoSpaceDE w:val="0"/>
              <w:autoSpaceDN w:val="0"/>
              <w:adjustRightInd w:val="0"/>
              <w:spacing w:after="0" w:line="240" w:lineRule="auto"/>
              <w:ind w:left="168" w:hanging="168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- основные понятия и те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мины, отражающие спец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фику деятельности в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сфере создания, коммерч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распространения и прим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нения со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временных средств вычисл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pacing w:val="-8"/>
                <w:sz w:val="28"/>
                <w:szCs w:val="28"/>
              </w:rPr>
              <w:t>тельной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техники и ИТ;</w:t>
            </w:r>
          </w:p>
          <w:p w14:paraId="345F54F2" w14:textId="77777777" w:rsidR="00CB1614" w:rsidRPr="00FE32E7" w:rsidRDefault="00560F9C" w:rsidP="00FA1AEA">
            <w:pPr>
              <w:autoSpaceDE w:val="0"/>
              <w:autoSpaceDN w:val="0"/>
              <w:adjustRightInd w:val="0"/>
              <w:spacing w:after="0" w:line="240" w:lineRule="auto"/>
              <w:ind w:left="224" w:hanging="224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сущность экономики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формационного бизнеса;</w:t>
            </w:r>
          </w:p>
          <w:p w14:paraId="484A9577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82" w:hanging="182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методы оценки эффекти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в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ности ин</w:t>
            </w:r>
            <w:r w:rsidR="00C115BC" w:rsidRPr="00FE32E7">
              <w:rPr>
                <w:rFonts w:ascii="Times New Roman" w:hAnsi="Times New Roman"/>
                <w:sz w:val="28"/>
                <w:szCs w:val="28"/>
              </w:rPr>
              <w:t>ф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ормационных технологий;</w:t>
            </w:r>
          </w:p>
          <w:p w14:paraId="7054CFFE" w14:textId="77777777" w:rsidR="00CB1614" w:rsidRPr="00FE32E7" w:rsidRDefault="00CB1614" w:rsidP="00C115BC">
            <w:pPr>
              <w:autoSpaceDE w:val="0"/>
              <w:autoSpaceDN w:val="0"/>
              <w:adjustRightInd w:val="0"/>
              <w:spacing w:after="0" w:line="240" w:lineRule="auto"/>
              <w:ind w:left="196" w:hanging="196"/>
              <w:rPr>
                <w:sz w:val="28"/>
                <w:szCs w:val="28"/>
              </w:rPr>
            </w:pPr>
            <w:r w:rsidRPr="00FE32E7">
              <w:rPr>
                <w:rFonts w:ascii="Symbol" w:hAnsi="Symbol" w:cs="Symbol"/>
                <w:sz w:val="28"/>
                <w:szCs w:val="28"/>
              </w:rPr>
              <w:t></w:t>
            </w:r>
            <w:r w:rsidRPr="00FE32E7">
              <w:rPr>
                <w:rFonts w:ascii="Symbol" w:hAnsi="Symbol" w:cs="Symbol"/>
                <w:sz w:val="28"/>
                <w:szCs w:val="28"/>
              </w:rPr>
              <w:t>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способы формирования цены ин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  <w:t xml:space="preserve">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гий, продуктов, услуг;</w:t>
            </w:r>
          </w:p>
        </w:tc>
        <w:tc>
          <w:tcPr>
            <w:tcW w:w="1703" w:type="pct"/>
            <w:vMerge w:val="restart"/>
          </w:tcPr>
          <w:p w14:paraId="00BC3458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кач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ство их выполнения оценено высоко.</w:t>
            </w:r>
          </w:p>
          <w:p w14:paraId="4F30CB31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843FE1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ское содержание курса освоено полностью, без пробелов, некоторые умения сформированы недостаточно, все 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lastRenderedPageBreak/>
              <w:t>предусмотренные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выполнены, нек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торые виды заданий выполнены с ошибками.</w:t>
            </w:r>
          </w:p>
          <w:p w14:paraId="1DEFEBA0" w14:textId="77777777" w:rsidR="00CB1614" w:rsidRPr="00FE32E7" w:rsidRDefault="00CB1614" w:rsidP="00AB00FB">
            <w:pPr>
              <w:pStyle w:val="a3"/>
              <w:spacing w:before="120" w:after="240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r w:rsidR="00560F9C" w:rsidRPr="00FE32E7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 xml:space="preserve"> теоретическое содерж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характера, необходимые умения работы с осв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енным материалом в основном сформиров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ны, большинство предусмотренных пр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граммой обучения учебных заданий в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ы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полнено, некоторые из выполненных заданий содержат ошибки.</w:t>
            </w:r>
          </w:p>
          <w:p w14:paraId="182F0962" w14:textId="77777777" w:rsidR="00CB1614" w:rsidRPr="00FE32E7" w:rsidRDefault="00CB1614" w:rsidP="00AB00FB">
            <w:pPr>
              <w:pStyle w:val="a3"/>
              <w:spacing w:before="120" w:after="24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E32E7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р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жание курса не освоено, необходимые умения не сформированы, выпо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л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ненные учебные зад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а</w:t>
            </w:r>
            <w:r w:rsidRPr="00FE32E7">
              <w:rPr>
                <w:color w:val="000000"/>
                <w:sz w:val="28"/>
                <w:szCs w:val="28"/>
                <w:lang w:val="ru-RU"/>
              </w:rPr>
              <w:t>ния содержат грубые ошибки.</w:t>
            </w:r>
          </w:p>
        </w:tc>
        <w:tc>
          <w:tcPr>
            <w:tcW w:w="1315" w:type="pct"/>
            <w:vMerge w:val="restart"/>
          </w:tcPr>
          <w:p w14:paraId="5F87A72D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Текущий контроль:</w:t>
            </w:r>
          </w:p>
          <w:p w14:paraId="72255A7D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тестовые задания;</w:t>
            </w:r>
          </w:p>
          <w:p w14:paraId="1E0D51E4" w14:textId="77777777" w:rsidR="00FA202D" w:rsidRPr="00FE32E7" w:rsidRDefault="00FA202D" w:rsidP="00FA202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 вопросы для собес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дования на практич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ских занятия</w:t>
            </w:r>
            <w:r w:rsidR="00944B85" w:rsidRPr="00FE32E7">
              <w:rPr>
                <w:rFonts w:ascii="Times New Roman" w:hAnsi="Times New Roman"/>
                <w:sz w:val="28"/>
                <w:szCs w:val="28"/>
              </w:rPr>
              <w:t>х</w:t>
            </w: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  <w:p w14:paraId="000B61A3" w14:textId="77777777" w:rsidR="006B67FF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32E7">
              <w:rPr>
                <w:rFonts w:ascii="Times New Roman" w:eastAsiaTheme="minorHAnsi" w:hAnsi="Times New Roman"/>
                <w:sz w:val="28"/>
                <w:szCs w:val="28"/>
              </w:rPr>
              <w:t>– письменные работы.</w:t>
            </w:r>
          </w:p>
          <w:p w14:paraId="4FAD5A78" w14:textId="77777777" w:rsidR="00944B85" w:rsidRPr="00FE32E7" w:rsidRDefault="00944B85" w:rsidP="00944B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8748689" w14:textId="77777777" w:rsidR="00FA202D" w:rsidRPr="00FE32E7" w:rsidRDefault="00FA202D" w:rsidP="00FA202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i/>
                <w:sz w:val="28"/>
                <w:szCs w:val="28"/>
              </w:rPr>
              <w:t xml:space="preserve">Промежуточный контроль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– вопросы к дифференцированному заче</w:t>
            </w:r>
            <w:r w:rsidR="006B67FF" w:rsidRPr="00FE32E7">
              <w:rPr>
                <w:rFonts w:ascii="Times New Roman" w:hAnsi="Times New Roman"/>
                <w:sz w:val="28"/>
                <w:szCs w:val="28"/>
              </w:rPr>
              <w:t>ту</w:t>
            </w:r>
          </w:p>
          <w:p w14:paraId="395A0E30" w14:textId="77777777" w:rsidR="00CB1614" w:rsidRPr="00FE32E7" w:rsidRDefault="00CB1614" w:rsidP="00F9438B">
            <w:pPr>
              <w:tabs>
                <w:tab w:val="left" w:pos="176"/>
              </w:tabs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CB1614" w:rsidRPr="00FE32E7" w14:paraId="7F36E71D" w14:textId="77777777" w:rsidTr="00E3398E">
        <w:tc>
          <w:tcPr>
            <w:tcW w:w="1982" w:type="pct"/>
          </w:tcPr>
          <w:p w14:paraId="5D3B1E6F" w14:textId="77777777" w:rsidR="00CB1614" w:rsidRPr="00FE32E7" w:rsidRDefault="00CB1614" w:rsidP="00E3398E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00B75CB" w14:textId="77777777" w:rsidR="00CB1614" w:rsidRPr="00FE32E7" w:rsidRDefault="00CB1614" w:rsidP="00CB1614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Находить и использовать н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pacing w:val="-16"/>
                <w:sz w:val="28"/>
                <w:szCs w:val="28"/>
              </w:rPr>
              <w:t>обходимую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="00560F9C" w:rsidRPr="00FE32E7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 xml:space="preserve">      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экономическую инфо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мацию</w:t>
            </w:r>
            <w:r w:rsidRPr="00FE32E7">
              <w:rPr>
                <w:rFonts w:ascii="Times New Roman" w:hAnsi="Times New Roman"/>
                <w:spacing w:val="-12"/>
                <w:sz w:val="28"/>
                <w:szCs w:val="28"/>
              </w:rPr>
              <w:t>.</w:t>
            </w:r>
          </w:p>
          <w:p w14:paraId="12B2D50D" w14:textId="77777777" w:rsidR="00CB1614" w:rsidRPr="00FE32E7" w:rsidRDefault="00CB1614" w:rsidP="00C115BC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Рассчитывать по принятой методологии основные технико-</w:t>
            </w:r>
            <w:r w:rsidR="00560F9C" w:rsidRPr="00FE32E7">
              <w:rPr>
                <w:rFonts w:ascii="Times New Roman" w:hAnsi="Times New Roman"/>
                <w:sz w:val="28"/>
                <w:szCs w:val="28"/>
              </w:rPr>
              <w:br/>
            </w:r>
            <w:r w:rsidRPr="00FE32E7">
              <w:rPr>
                <w:rFonts w:ascii="Times New Roman" w:hAnsi="Times New Roman"/>
                <w:sz w:val="28"/>
                <w:szCs w:val="28"/>
              </w:rPr>
              <w:t>экономические показат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ли деятельности орган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и</w:t>
            </w:r>
            <w:r w:rsidRPr="00FE32E7">
              <w:rPr>
                <w:rFonts w:ascii="Times New Roman" w:hAnsi="Times New Roman"/>
                <w:sz w:val="28"/>
                <w:szCs w:val="28"/>
              </w:rPr>
              <w:t>зации.</w:t>
            </w:r>
          </w:p>
          <w:p w14:paraId="71A40134" w14:textId="77777777" w:rsidR="00CB1614" w:rsidRPr="00FE32E7" w:rsidRDefault="00560F9C" w:rsidP="00C115B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FE32E7">
              <w:rPr>
                <w:rFonts w:ascii="Times New Roman" w:hAnsi="Times New Roman"/>
                <w:sz w:val="28"/>
                <w:szCs w:val="28"/>
              </w:rPr>
              <w:t>–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 xml:space="preserve"> определять экономич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е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скую эффективность и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н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формационных технол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о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гий и информационных систем с помощью ра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з</w:t>
            </w:r>
            <w:r w:rsidR="00CB1614" w:rsidRPr="00FE32E7">
              <w:rPr>
                <w:rFonts w:ascii="Times New Roman" w:hAnsi="Times New Roman"/>
                <w:sz w:val="28"/>
                <w:szCs w:val="28"/>
              </w:rPr>
              <w:t>личных методик</w:t>
            </w:r>
          </w:p>
        </w:tc>
        <w:tc>
          <w:tcPr>
            <w:tcW w:w="1703" w:type="pct"/>
            <w:vMerge/>
          </w:tcPr>
          <w:p w14:paraId="3BCF0B8C" w14:textId="77777777" w:rsidR="00CB1614" w:rsidRPr="00FE32E7" w:rsidRDefault="00CB1614" w:rsidP="00CB1614">
            <w:pPr>
              <w:pStyle w:val="a7"/>
              <w:numPr>
                <w:ilvl w:val="0"/>
                <w:numId w:val="2"/>
              </w:numPr>
              <w:spacing w:before="0" w:after="0"/>
              <w:ind w:left="34" w:hanging="34"/>
              <w:contextualSpacing/>
              <w:rPr>
                <w:sz w:val="28"/>
                <w:szCs w:val="28"/>
              </w:rPr>
            </w:pPr>
          </w:p>
        </w:tc>
        <w:tc>
          <w:tcPr>
            <w:tcW w:w="1315" w:type="pct"/>
            <w:vMerge/>
          </w:tcPr>
          <w:p w14:paraId="10FAC3D1" w14:textId="77777777" w:rsidR="00CB1614" w:rsidRPr="00FE32E7" w:rsidRDefault="00CB1614" w:rsidP="00E3398E">
            <w:pPr>
              <w:tabs>
                <w:tab w:val="left" w:pos="317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784D3A98" w14:textId="77777777" w:rsidR="00CB1614" w:rsidRDefault="00CB1614" w:rsidP="00AD4893">
      <w:pPr>
        <w:pStyle w:val="a7"/>
        <w:ind w:left="0"/>
        <w:rPr>
          <w:b/>
          <w:i/>
        </w:rPr>
      </w:pPr>
    </w:p>
    <w:sectPr w:rsidR="00CB1614" w:rsidSect="00FA1A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1555" w14:textId="77777777" w:rsidR="006D7377" w:rsidRDefault="006D7377" w:rsidP="00CB1614">
      <w:pPr>
        <w:spacing w:after="0" w:line="240" w:lineRule="auto"/>
      </w:pPr>
      <w:r>
        <w:separator/>
      </w:r>
    </w:p>
  </w:endnote>
  <w:endnote w:type="continuationSeparator" w:id="0">
    <w:p w14:paraId="73229439" w14:textId="77777777" w:rsidR="006D7377" w:rsidRDefault="006D7377" w:rsidP="00CB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9DCE5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44921">
      <w:rPr>
        <w:noProof/>
      </w:rPr>
      <w:t>13</w:t>
    </w:r>
    <w:r>
      <w:fldChar w:fldCharType="end"/>
    </w:r>
  </w:p>
  <w:p w14:paraId="0BBC0CC5" w14:textId="77777777" w:rsidR="006D7377" w:rsidRDefault="006D73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66DBB" w14:textId="77777777" w:rsidR="006D7377" w:rsidRDefault="006D737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44921">
      <w:rPr>
        <w:noProof/>
      </w:rPr>
      <w:t>2</w:t>
    </w:r>
    <w:r>
      <w:fldChar w:fldCharType="end"/>
    </w:r>
  </w:p>
  <w:p w14:paraId="096C7B19" w14:textId="77777777" w:rsidR="006D7377" w:rsidRDefault="006D73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79" w14:textId="77777777" w:rsidR="006D7377" w:rsidRDefault="006D7377" w:rsidP="00CB1614">
      <w:pPr>
        <w:spacing w:after="0" w:line="240" w:lineRule="auto"/>
      </w:pPr>
      <w:r>
        <w:separator/>
      </w:r>
    </w:p>
  </w:footnote>
  <w:footnote w:type="continuationSeparator" w:id="0">
    <w:p w14:paraId="3AC5105F" w14:textId="77777777" w:rsidR="006D7377" w:rsidRDefault="006D7377" w:rsidP="00CB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BF4"/>
    <w:multiLevelType w:val="hybridMultilevel"/>
    <w:tmpl w:val="3FBC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43B83"/>
    <w:multiLevelType w:val="hybridMultilevel"/>
    <w:tmpl w:val="A846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6F3"/>
    <w:multiLevelType w:val="hybridMultilevel"/>
    <w:tmpl w:val="DC0A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6C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0C03BB1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9C2F20"/>
    <w:multiLevelType w:val="hybridMultilevel"/>
    <w:tmpl w:val="7822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A7B79"/>
    <w:multiLevelType w:val="hybridMultilevel"/>
    <w:tmpl w:val="43E4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D4B02"/>
    <w:multiLevelType w:val="hybridMultilevel"/>
    <w:tmpl w:val="FF72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51B66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13273B"/>
    <w:multiLevelType w:val="hybridMultilevel"/>
    <w:tmpl w:val="E2B84CFA"/>
    <w:lvl w:ilvl="0" w:tplc="0688D5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BA7379"/>
    <w:multiLevelType w:val="hybridMultilevel"/>
    <w:tmpl w:val="4300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20268"/>
    <w:multiLevelType w:val="hybridMultilevel"/>
    <w:tmpl w:val="5792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02686"/>
    <w:multiLevelType w:val="hybridMultilevel"/>
    <w:tmpl w:val="3970D30A"/>
    <w:lvl w:ilvl="0" w:tplc="F02C54B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402DE"/>
    <w:multiLevelType w:val="hybridMultilevel"/>
    <w:tmpl w:val="FFFAC8CE"/>
    <w:lvl w:ilvl="0" w:tplc="07861A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B6399"/>
    <w:multiLevelType w:val="hybridMultilevel"/>
    <w:tmpl w:val="85AED526"/>
    <w:lvl w:ilvl="0" w:tplc="4C1EB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05289"/>
    <w:multiLevelType w:val="hybridMultilevel"/>
    <w:tmpl w:val="56323D4A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87777"/>
    <w:multiLevelType w:val="hybridMultilevel"/>
    <w:tmpl w:val="387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6471B"/>
    <w:multiLevelType w:val="hybridMultilevel"/>
    <w:tmpl w:val="EC38E608"/>
    <w:lvl w:ilvl="0" w:tplc="6CEC0124">
      <w:start w:val="1"/>
      <w:numFmt w:val="decimal"/>
      <w:lvlText w:val="%1."/>
      <w:lvlJc w:val="left"/>
      <w:pPr>
        <w:ind w:left="1212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74A40E88"/>
    <w:multiLevelType w:val="hybridMultilevel"/>
    <w:tmpl w:val="060A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14D65"/>
    <w:multiLevelType w:val="hybridMultilevel"/>
    <w:tmpl w:val="584E31F0"/>
    <w:lvl w:ilvl="0" w:tplc="0FB62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4"/>
  </w:num>
  <w:num w:numId="5">
    <w:abstractNumId w:val="17"/>
  </w:num>
  <w:num w:numId="6">
    <w:abstractNumId w:val="9"/>
  </w:num>
  <w:num w:numId="7">
    <w:abstractNumId w:val="12"/>
  </w:num>
  <w:num w:numId="8">
    <w:abstractNumId w:val="8"/>
  </w:num>
  <w:num w:numId="9">
    <w:abstractNumId w:val="16"/>
  </w:num>
  <w:num w:numId="10">
    <w:abstractNumId w:val="13"/>
  </w:num>
  <w:num w:numId="11">
    <w:abstractNumId w:val="19"/>
  </w:num>
  <w:num w:numId="12">
    <w:abstractNumId w:val="18"/>
  </w:num>
  <w:num w:numId="13">
    <w:abstractNumId w:val="20"/>
  </w:num>
  <w:num w:numId="14">
    <w:abstractNumId w:val="21"/>
  </w:num>
  <w:num w:numId="15">
    <w:abstractNumId w:val="1"/>
  </w:num>
  <w:num w:numId="16">
    <w:abstractNumId w:val="6"/>
  </w:num>
  <w:num w:numId="17">
    <w:abstractNumId w:val="5"/>
  </w:num>
  <w:num w:numId="18">
    <w:abstractNumId w:val="7"/>
  </w:num>
  <w:num w:numId="19">
    <w:abstractNumId w:val="11"/>
  </w:num>
  <w:num w:numId="20">
    <w:abstractNumId w:val="2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14"/>
    <w:rsid w:val="00026242"/>
    <w:rsid w:val="000311AE"/>
    <w:rsid w:val="00046FAC"/>
    <w:rsid w:val="000567B0"/>
    <w:rsid w:val="000753C7"/>
    <w:rsid w:val="00096874"/>
    <w:rsid w:val="000F2FFC"/>
    <w:rsid w:val="00104772"/>
    <w:rsid w:val="001058AE"/>
    <w:rsid w:val="00203FFF"/>
    <w:rsid w:val="0020578E"/>
    <w:rsid w:val="00227A86"/>
    <w:rsid w:val="00265230"/>
    <w:rsid w:val="002B1008"/>
    <w:rsid w:val="00302DE0"/>
    <w:rsid w:val="00321B40"/>
    <w:rsid w:val="00355226"/>
    <w:rsid w:val="00362DDE"/>
    <w:rsid w:val="00422711"/>
    <w:rsid w:val="004511E7"/>
    <w:rsid w:val="00487ECB"/>
    <w:rsid w:val="00492F9C"/>
    <w:rsid w:val="004D700B"/>
    <w:rsid w:val="004E5BE5"/>
    <w:rsid w:val="00500A2E"/>
    <w:rsid w:val="00530A39"/>
    <w:rsid w:val="00560F9C"/>
    <w:rsid w:val="0058336B"/>
    <w:rsid w:val="005B38DF"/>
    <w:rsid w:val="005B51A5"/>
    <w:rsid w:val="005C03DE"/>
    <w:rsid w:val="005F5F5F"/>
    <w:rsid w:val="006709BD"/>
    <w:rsid w:val="006958ED"/>
    <w:rsid w:val="006B67FF"/>
    <w:rsid w:val="006C0C47"/>
    <w:rsid w:val="006C4BF4"/>
    <w:rsid w:val="006D7377"/>
    <w:rsid w:val="006E2C41"/>
    <w:rsid w:val="00735FDA"/>
    <w:rsid w:val="00781EED"/>
    <w:rsid w:val="007C794E"/>
    <w:rsid w:val="007D4CBD"/>
    <w:rsid w:val="007F724E"/>
    <w:rsid w:val="00843FE1"/>
    <w:rsid w:val="00844921"/>
    <w:rsid w:val="008C2F35"/>
    <w:rsid w:val="008D3665"/>
    <w:rsid w:val="008F49DD"/>
    <w:rsid w:val="00923DE0"/>
    <w:rsid w:val="009245C8"/>
    <w:rsid w:val="00944B85"/>
    <w:rsid w:val="00955A4A"/>
    <w:rsid w:val="00956E1C"/>
    <w:rsid w:val="009B64EA"/>
    <w:rsid w:val="009B6B46"/>
    <w:rsid w:val="00A41041"/>
    <w:rsid w:val="00A43D7E"/>
    <w:rsid w:val="00A54B3F"/>
    <w:rsid w:val="00A8441F"/>
    <w:rsid w:val="00AB00FB"/>
    <w:rsid w:val="00AC4C0F"/>
    <w:rsid w:val="00AC4D30"/>
    <w:rsid w:val="00AD32D6"/>
    <w:rsid w:val="00AD4893"/>
    <w:rsid w:val="00AF4732"/>
    <w:rsid w:val="00B05C2C"/>
    <w:rsid w:val="00B20C08"/>
    <w:rsid w:val="00BF3502"/>
    <w:rsid w:val="00C115BC"/>
    <w:rsid w:val="00C37444"/>
    <w:rsid w:val="00C47F7B"/>
    <w:rsid w:val="00C629AF"/>
    <w:rsid w:val="00CA4945"/>
    <w:rsid w:val="00CB1614"/>
    <w:rsid w:val="00CD12D1"/>
    <w:rsid w:val="00D1506F"/>
    <w:rsid w:val="00D4461D"/>
    <w:rsid w:val="00DA3D28"/>
    <w:rsid w:val="00DA798A"/>
    <w:rsid w:val="00DB28DA"/>
    <w:rsid w:val="00E209CB"/>
    <w:rsid w:val="00E23ACC"/>
    <w:rsid w:val="00E3398E"/>
    <w:rsid w:val="00E63A78"/>
    <w:rsid w:val="00E76274"/>
    <w:rsid w:val="00E85F3E"/>
    <w:rsid w:val="00ED6801"/>
    <w:rsid w:val="00F23820"/>
    <w:rsid w:val="00F33BF9"/>
    <w:rsid w:val="00F35B5B"/>
    <w:rsid w:val="00F368BE"/>
    <w:rsid w:val="00F446BC"/>
    <w:rsid w:val="00F725EC"/>
    <w:rsid w:val="00F9438B"/>
    <w:rsid w:val="00F97364"/>
    <w:rsid w:val="00FA1AEA"/>
    <w:rsid w:val="00FA202D"/>
    <w:rsid w:val="00FD4CFA"/>
    <w:rsid w:val="00FD5259"/>
    <w:rsid w:val="00FE32E7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A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Default"/>
    <w:next w:val="a"/>
    <w:link w:val="10"/>
    <w:uiPriority w:val="9"/>
    <w:qFormat/>
    <w:rsid w:val="00CB1614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CB1614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161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CB1614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CB161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CB161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uiPriority w:val="99"/>
    <w:rsid w:val="00CB1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uiPriority w:val="99"/>
    <w:rsid w:val="00CB1614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B161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CB1614"/>
    <w:rPr>
      <w:rFonts w:cs="Times New Roman"/>
      <w:i/>
    </w:rPr>
  </w:style>
  <w:style w:type="paragraph" w:customStyle="1" w:styleId="Default">
    <w:name w:val="Default"/>
    <w:rsid w:val="00CB16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2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09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37444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374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37444"/>
    <w:rPr>
      <w:rFonts w:eastAsia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FE3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chnologies.s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doi.org/10.12737/1705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slana.bvdep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4F05-A406-4A05-B440-0E363A27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13952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6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Здоровцова Олеся Николаевна</cp:lastModifiedBy>
  <cp:revision>25</cp:revision>
  <cp:lastPrinted>2022-06-17T02:46:00Z</cp:lastPrinted>
  <dcterms:created xsi:type="dcterms:W3CDTF">2020-01-09T04:02:00Z</dcterms:created>
  <dcterms:modified xsi:type="dcterms:W3CDTF">2025-11-17T08:16:00Z</dcterms:modified>
</cp:coreProperties>
</file>